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3" w:rsidRDefault="00D93E5A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93E5A" w:rsidRPr="00D93E5A" w:rsidRDefault="00D93E5A" w:rsidP="00D93E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3E5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93E5A" w:rsidRPr="00D93E5A" w:rsidRDefault="00D93E5A" w:rsidP="00D93E5A">
      <w:pPr>
        <w:jc w:val="center"/>
        <w:rPr>
          <w:rFonts w:ascii="Times New Roman" w:hAnsi="Times New Roman" w:cs="Times New Roman"/>
          <w:b/>
          <w:szCs w:val="28"/>
        </w:rPr>
      </w:pPr>
    </w:p>
    <w:p w:rsidR="00D93E5A" w:rsidRPr="00D93E5A" w:rsidRDefault="00D93E5A" w:rsidP="00D93E5A">
      <w:pPr>
        <w:spacing w:after="0"/>
        <w:jc w:val="center"/>
        <w:rPr>
          <w:rFonts w:ascii="Times New Roman" w:hAnsi="Times New Roman" w:cs="Times New Roman"/>
          <w:b/>
        </w:rPr>
      </w:pPr>
      <w:r w:rsidRPr="00D93E5A">
        <w:rPr>
          <w:rFonts w:ascii="Times New Roman" w:hAnsi="Times New Roman" w:cs="Times New Roman"/>
          <w:b/>
        </w:rPr>
        <w:t>АДМИНИСТРАЦИИ РЖАВЕЦКОГО СЕЛЬСКОГО ПОСЕЛЕНИЯ</w:t>
      </w:r>
    </w:p>
    <w:p w:rsidR="00D93E5A" w:rsidRPr="00D93E5A" w:rsidRDefault="00D93E5A" w:rsidP="00D93E5A">
      <w:pPr>
        <w:spacing w:after="0"/>
        <w:jc w:val="center"/>
        <w:rPr>
          <w:rFonts w:ascii="Times New Roman" w:hAnsi="Times New Roman" w:cs="Times New Roman"/>
          <w:b/>
        </w:rPr>
      </w:pPr>
      <w:r w:rsidRPr="00D93E5A">
        <w:rPr>
          <w:rFonts w:ascii="Times New Roman" w:hAnsi="Times New Roman" w:cs="Times New Roman"/>
          <w:b/>
        </w:rPr>
        <w:t>МУНИЦИПАЛЬНОГО РАЙОНА  «ПРОХОРОВСКИЙ РАЙОН»</w:t>
      </w:r>
    </w:p>
    <w:p w:rsidR="00D93E5A" w:rsidRPr="00D93E5A" w:rsidRDefault="00D93E5A" w:rsidP="00D93E5A">
      <w:pPr>
        <w:spacing w:after="0"/>
        <w:jc w:val="center"/>
        <w:rPr>
          <w:rFonts w:ascii="Times New Roman" w:hAnsi="Times New Roman" w:cs="Times New Roman"/>
          <w:b/>
        </w:rPr>
      </w:pPr>
      <w:r w:rsidRPr="00D93E5A">
        <w:rPr>
          <w:rFonts w:ascii="Times New Roman" w:hAnsi="Times New Roman" w:cs="Times New Roman"/>
          <w:b/>
        </w:rPr>
        <w:t>БЕЛГОРОДСКОЙ ОБЛАСТИ</w:t>
      </w:r>
    </w:p>
    <w:p w:rsidR="00621291" w:rsidRPr="007E5F84" w:rsidRDefault="00621291" w:rsidP="00D66EA8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7983" w:rsidRPr="00A047B4" w:rsidRDefault="00D93E5A" w:rsidP="00D66EA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114C2F">
        <w:rPr>
          <w:rFonts w:ascii="Times New Roman" w:hAnsi="Times New Roman" w:cs="Times New Roman"/>
          <w:sz w:val="28"/>
          <w:szCs w:val="28"/>
        </w:rPr>
        <w:t>июля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202</w:t>
      </w:r>
      <w:r w:rsidR="00A72FAF">
        <w:rPr>
          <w:rFonts w:ascii="Times New Roman" w:hAnsi="Times New Roman" w:cs="Times New Roman"/>
          <w:sz w:val="28"/>
          <w:szCs w:val="28"/>
        </w:rPr>
        <w:t xml:space="preserve">3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№</w:t>
      </w:r>
      <w:r w:rsidR="002546EF">
        <w:rPr>
          <w:rFonts w:ascii="Times New Roman" w:hAnsi="Times New Roman" w:cs="Times New Roman"/>
          <w:sz w:val="28"/>
          <w:szCs w:val="28"/>
        </w:rPr>
        <w:t>23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A6024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A60243">
        <w:rPr>
          <w:rFonts w:ascii="Times New Roman" w:hAnsi="Times New Roman" w:cs="Times New Roman"/>
          <w:b/>
          <w:sz w:val="28"/>
          <w:szCs w:val="28"/>
        </w:rPr>
        <w:t>Ржавецкого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14C2F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72FAF">
        <w:rPr>
          <w:rFonts w:ascii="Times New Roman" w:hAnsi="Times New Roman" w:cs="Times New Roman"/>
          <w:b/>
          <w:sz w:val="28"/>
          <w:szCs w:val="28"/>
        </w:rPr>
        <w:t>3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Default="008251A6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A60243" w:rsidRPr="00A60243">
        <w:rPr>
          <w:rFonts w:ascii="Times New Roman" w:hAnsi="Times New Roman" w:cs="Times New Roman"/>
          <w:sz w:val="28"/>
          <w:szCs w:val="28"/>
        </w:rPr>
        <w:t>Ржавецкого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</w:t>
      </w:r>
      <w:r w:rsidR="00621291">
        <w:rPr>
          <w:rFonts w:ascii="Times New Roman" w:hAnsi="Times New Roman" w:cs="Times New Roman"/>
          <w:sz w:val="28"/>
          <w:szCs w:val="28"/>
        </w:rPr>
        <w:t>администрация</w:t>
      </w:r>
      <w:r w:rsidR="00114C2F">
        <w:rPr>
          <w:rFonts w:ascii="Times New Roman" w:hAnsi="Times New Roman" w:cs="Times New Roman"/>
          <w:sz w:val="28"/>
          <w:szCs w:val="28"/>
        </w:rPr>
        <w:t xml:space="preserve"> </w:t>
      </w:r>
      <w:r w:rsidR="00A60243" w:rsidRPr="00A60243">
        <w:rPr>
          <w:rFonts w:ascii="Times New Roman" w:hAnsi="Times New Roman" w:cs="Times New Roman"/>
          <w:sz w:val="28"/>
          <w:szCs w:val="28"/>
        </w:rPr>
        <w:t>Ржавецкого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2129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114C2F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60243" w:rsidRPr="00A60243">
        <w:rPr>
          <w:rFonts w:ascii="Times New Roman" w:hAnsi="Times New Roman" w:cs="Times New Roman"/>
          <w:sz w:val="28"/>
          <w:szCs w:val="28"/>
        </w:rPr>
        <w:t>Ржавецкого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8D1A7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="008D1A74">
        <w:rPr>
          <w:rFonts w:ascii="Times New Roman" w:hAnsi="Times New Roman" w:cs="Times New Roman"/>
          <w:sz w:val="28"/>
          <w:szCs w:val="28"/>
        </w:rPr>
        <w:t xml:space="preserve"> 202</w:t>
      </w:r>
      <w:r w:rsidR="00A72FAF">
        <w:rPr>
          <w:rFonts w:ascii="Times New Roman" w:hAnsi="Times New Roman" w:cs="Times New Roman"/>
          <w:sz w:val="28"/>
          <w:szCs w:val="28"/>
        </w:rPr>
        <w:t>3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0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>
        <w:rPr>
          <w:rFonts w:ascii="Times New Roman" w:hAnsi="Times New Roman" w:cs="Times New Roman"/>
          <w:sz w:val="28"/>
          <w:szCs w:val="28"/>
        </w:rPr>
        <w:t>2215,5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>
        <w:rPr>
          <w:rFonts w:ascii="Times New Roman" w:hAnsi="Times New Roman" w:cs="Times New Roman"/>
          <w:sz w:val="28"/>
          <w:szCs w:val="28"/>
        </w:rPr>
        <w:t>2550,3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A77865" w:rsidRPr="00A047B4">
        <w:rPr>
          <w:rFonts w:ascii="Times New Roman" w:hAnsi="Times New Roman" w:cs="Times New Roman"/>
          <w:sz w:val="28"/>
          <w:szCs w:val="28"/>
        </w:rPr>
        <w:t>расходов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над </w:t>
      </w:r>
      <w:r w:rsidR="00A77865" w:rsidRPr="00A047B4">
        <w:rPr>
          <w:rFonts w:ascii="Times New Roman" w:hAnsi="Times New Roman" w:cs="Times New Roman"/>
          <w:sz w:val="28"/>
          <w:szCs w:val="28"/>
        </w:rPr>
        <w:t>доходами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(дефицит бюджета) в сумме </w:t>
      </w:r>
      <w:r>
        <w:rPr>
          <w:rFonts w:ascii="Times New Roman" w:hAnsi="Times New Roman" w:cs="Times New Roman"/>
          <w:sz w:val="28"/>
          <w:szCs w:val="28"/>
        </w:rPr>
        <w:t>334,8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1A74"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 w:rsidR="008D1A74"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4C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Утвердить отчёт об исполнении бюджетных ассигнований резервного фонда за 1 квартал 202</w:t>
      </w:r>
      <w:r w:rsidR="00A72FAF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A60243" w:rsidRPr="00A60243">
        <w:rPr>
          <w:rFonts w:ascii="Times New Roman" w:hAnsi="Times New Roman" w:cs="Times New Roman"/>
          <w:sz w:val="28"/>
          <w:szCs w:val="28"/>
        </w:rPr>
        <w:t>Ржавецкого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</w:t>
      </w:r>
      <w:r w:rsidR="007E69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3E5A" w:rsidRDefault="00574E42" w:rsidP="00D93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4C2F">
        <w:rPr>
          <w:rFonts w:ascii="Times New Roman" w:hAnsi="Times New Roman" w:cs="Times New Roman"/>
          <w:sz w:val="28"/>
          <w:szCs w:val="28"/>
        </w:rPr>
        <w:t>3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</w:t>
      </w:r>
      <w:proofErr w:type="gramStart"/>
      <w:r w:rsidR="00EE7983" w:rsidRPr="00A047B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A60243" w:rsidRPr="00A60243">
        <w:rPr>
          <w:rFonts w:ascii="Times New Roman" w:hAnsi="Times New Roman" w:cs="Times New Roman"/>
          <w:sz w:val="28"/>
          <w:szCs w:val="28"/>
        </w:rPr>
        <w:t>Ржавецкого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</w:t>
      </w:r>
      <w:r w:rsidR="00D93E5A" w:rsidRPr="00035ABA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="00D93E5A" w:rsidRPr="00035ABA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D93E5A" w:rsidRPr="0003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5A" w:rsidRPr="00035ABA">
        <w:rPr>
          <w:rFonts w:ascii="Times New Roman" w:hAnsi="Times New Roman" w:cs="Times New Roman"/>
          <w:sz w:val="28"/>
          <w:szCs w:val="28"/>
          <w:u w:val="single"/>
          <w:lang w:val="en-US"/>
        </w:rPr>
        <w:t>rzhaveczkoe</w:t>
      </w:r>
      <w:proofErr w:type="spellEnd"/>
      <w:r w:rsidR="00D93E5A" w:rsidRPr="00035ABA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93E5A" w:rsidRPr="00035ABA">
        <w:rPr>
          <w:rFonts w:ascii="Times New Roman" w:hAnsi="Times New Roman" w:cs="Times New Roman"/>
          <w:sz w:val="28"/>
          <w:szCs w:val="28"/>
          <w:u w:val="single"/>
          <w:lang w:val="en-US"/>
        </w:rPr>
        <w:t>r</w:t>
      </w:r>
      <w:r w:rsidR="00D93E5A" w:rsidRPr="00035ABA">
        <w:rPr>
          <w:rFonts w:ascii="Times New Roman" w:hAnsi="Times New Roman" w:cs="Times New Roman"/>
          <w:sz w:val="28"/>
          <w:szCs w:val="28"/>
          <w:u w:val="single"/>
        </w:rPr>
        <w:t>31.</w:t>
      </w:r>
      <w:proofErr w:type="spellStart"/>
      <w:r w:rsidR="00D93E5A" w:rsidRPr="00035ABA">
        <w:rPr>
          <w:rFonts w:ascii="Times New Roman" w:hAnsi="Times New Roman" w:cs="Times New Roman"/>
          <w:sz w:val="28"/>
          <w:szCs w:val="28"/>
          <w:u w:val="single"/>
          <w:lang w:val="en-US"/>
        </w:rPr>
        <w:t>gosweb</w:t>
      </w:r>
      <w:proofErr w:type="spellEnd"/>
      <w:r w:rsidR="00D93E5A" w:rsidRPr="00035AB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D93E5A" w:rsidRPr="00035ABA">
        <w:rPr>
          <w:rFonts w:ascii="Times New Roman" w:hAnsi="Times New Roman" w:cs="Times New Roman"/>
          <w:sz w:val="28"/>
          <w:szCs w:val="28"/>
          <w:u w:val="single"/>
          <w:lang w:val="en-US"/>
        </w:rPr>
        <w:t>gosuslugi</w:t>
      </w:r>
      <w:proofErr w:type="spellEnd"/>
      <w:r w:rsidR="00D93E5A" w:rsidRPr="00035AB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D93E5A" w:rsidRPr="00035AB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D93E5A" w:rsidRPr="00035ABA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D93E5A" w:rsidRPr="00035ABA">
        <w:rPr>
          <w:rFonts w:ascii="Times New Roman" w:hAnsi="Times New Roman" w:cs="Times New Roman"/>
          <w:sz w:val="28"/>
          <w:szCs w:val="28"/>
        </w:rPr>
        <w:t>).</w:t>
      </w:r>
    </w:p>
    <w:p w:rsidR="008A342A" w:rsidRDefault="00114C2F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8A342A" w:rsidRPr="00A047B4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1291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21291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EE7983" w:rsidRDefault="00A6024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Ржавецкого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                             </w:t>
      </w:r>
      <w:r w:rsidR="002546EF">
        <w:rPr>
          <w:rFonts w:ascii="Times New Roman" w:hAnsi="Times New Roman" w:cs="Times New Roman"/>
          <w:b/>
          <w:sz w:val="28"/>
          <w:szCs w:val="28"/>
        </w:rPr>
        <w:t>Т.А.Шеховцова</w:t>
      </w:r>
    </w:p>
    <w:p w:rsidR="00FA300F" w:rsidRDefault="00FA300F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00F" w:rsidRDefault="00FA300F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00F" w:rsidRDefault="00FA300F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00F" w:rsidRDefault="00FA300F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00F" w:rsidRDefault="00FA300F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4693"/>
        <w:gridCol w:w="1488"/>
        <w:gridCol w:w="1522"/>
        <w:gridCol w:w="1951"/>
      </w:tblGrid>
      <w:tr w:rsidR="00FA300F" w:rsidRPr="00FA300F" w:rsidTr="00625795">
        <w:trPr>
          <w:trHeight w:val="37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00F" w:rsidRPr="00FA300F" w:rsidRDefault="00FA300F" w:rsidP="00FA3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A300F" w:rsidRPr="00FA300F" w:rsidTr="00625795">
        <w:trPr>
          <w:trHeight w:val="124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00F" w:rsidRPr="00FA300F" w:rsidRDefault="00FA300F" w:rsidP="00FA3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Ржавецкого сельского поселения муниципального района "Прохоровский район" Белгородской области  за 1 полугодие 2023 года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A300F" w:rsidRPr="00FA300F" w:rsidTr="0062579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Представленные материалы отчёта об исполнении бюджета Ржавецкого сельского</w:t>
            </w:r>
          </w:p>
        </w:tc>
      </w:tr>
      <w:tr w:rsidR="00FA300F" w:rsidRPr="00FA300F" w:rsidTr="0062579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поселения муниципального района" Прохоровский район" Белгородской области за 1 полугодие</w:t>
            </w:r>
          </w:p>
        </w:tc>
      </w:tr>
      <w:tr w:rsidR="00FA300F" w:rsidRPr="00FA300F" w:rsidTr="0062579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2023 год  соответствует данным бухгалтерской отчётности,  приказу Минфина РФ от 28 декабря</w:t>
            </w:r>
          </w:p>
        </w:tc>
      </w:tr>
      <w:tr w:rsidR="00FA300F" w:rsidRPr="00FA300F" w:rsidTr="0062579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FA300F" w:rsidRPr="00FA300F" w:rsidTr="0062579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FA300F" w:rsidRPr="00FA300F" w:rsidTr="0062579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Федерации"  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(в тыс</w:t>
            </w:r>
            <w:proofErr w:type="gramStart"/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ублей)</w:t>
            </w:r>
          </w:p>
        </w:tc>
      </w:tr>
      <w:tr w:rsidR="00FA300F" w:rsidRPr="00FA300F" w:rsidTr="00625795">
        <w:trPr>
          <w:trHeight w:val="8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00F" w:rsidRPr="00FA300F" w:rsidRDefault="00FA300F" w:rsidP="00FA3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00F" w:rsidRPr="00FA300F" w:rsidRDefault="00FA300F" w:rsidP="00FA3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0F" w:rsidRPr="00FA300F" w:rsidRDefault="00FA300F" w:rsidP="00FA3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00F" w:rsidRPr="00FA300F" w:rsidRDefault="00FA300F" w:rsidP="00FA3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% исполнения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5154,6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2215,5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1019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-45,8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-4,5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A300F" w:rsidRPr="00FA300F" w:rsidTr="0062579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Доходы местного бюджета ( налоги</w:t>
            </w:r>
            <w:proofErr w:type="gramStart"/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,с</w:t>
            </w:r>
            <w:proofErr w:type="gramEnd"/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боры,прочие поступления в бюджет)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261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121,3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46,5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Единый сельхозналог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-0,6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-0,4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577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-219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-38,0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Арендная плата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16,6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66,4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A300F" w:rsidRPr="00FA300F" w:rsidTr="0062579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00F" w:rsidRPr="00FA300F" w:rsidRDefault="00FA300F" w:rsidP="00FA3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3468,3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1734,1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120,6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40,3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33,4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546,7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486,9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89,1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A300F" w:rsidRPr="00FA300F" w:rsidTr="0062579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Расходы бюджета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A300F" w:rsidRPr="00FA300F" w:rsidTr="00625795">
        <w:trPr>
          <w:trHeight w:val="6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ассигнования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5739,7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2550,3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00F" w:rsidRPr="00FA300F" w:rsidTr="0062579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2099,3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741,7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35,3</w:t>
            </w:r>
          </w:p>
        </w:tc>
      </w:tr>
      <w:tr w:rsidR="00FA300F" w:rsidRPr="00FA300F" w:rsidTr="00625795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113,5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40,3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35,5</w:t>
            </w:r>
          </w:p>
        </w:tc>
      </w:tr>
      <w:tr w:rsidR="00FA300F" w:rsidRPr="00FA300F" w:rsidTr="00625795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Раздел 0300 Национальная безопасность                   ( содержание ЕДДС</w:t>
            </w:r>
            <w:proofErr w:type="gramStart"/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,п</w:t>
            </w:r>
            <w:proofErr w:type="gramEnd"/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ротивопожарные мероприятия,система видеонаблюдения)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582,2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359,6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61,8</w:t>
            </w:r>
          </w:p>
        </w:tc>
      </w:tr>
      <w:tr w:rsidR="00FA300F" w:rsidRPr="00FA300F" w:rsidTr="00625795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406,9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263,1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64,7</w:t>
            </w:r>
          </w:p>
        </w:tc>
      </w:tr>
      <w:tr w:rsidR="00FA300F" w:rsidRPr="00FA300F" w:rsidTr="00625795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0405</w:t>
            </w:r>
            <w:proofErr w:type="gramStart"/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</w:t>
            </w:r>
            <w:proofErr w:type="gramEnd"/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/ хозяйство и рыболовство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326,8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222,5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68,1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0410 связь и информатика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33,5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50,8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вопросы 0412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Раздел 0500 </w:t>
            </w:r>
            <w:proofErr w:type="gramStart"/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Жилищно-коммунальное</w:t>
            </w:r>
            <w:proofErr w:type="gramEnd"/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хозяйство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1291,8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640,7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49,6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11,7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1224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503,4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41,1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1100  Физическая культура и спорт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A300F" w:rsidRPr="00FA300F" w:rsidTr="0062579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A300F" w:rsidRPr="00FA300F" w:rsidTr="0062579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Утвердить отчёт об исполнении бюджета Ржавецкого сельского поселения муниципального</w:t>
            </w:r>
          </w:p>
        </w:tc>
      </w:tr>
      <w:tr w:rsidR="00FA300F" w:rsidRPr="00FA300F" w:rsidTr="0062579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района "Прохоровский район" за 1 полугодие 2023 год по доходам и расходам</w:t>
            </w:r>
            <w:r w:rsidRPr="00FA300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FA300F" w:rsidRPr="00FA300F" w:rsidTr="0062579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Утвердить отчёт  об использовании бюджетных ассигнований  резервного фонда администрации</w:t>
            </w:r>
          </w:p>
        </w:tc>
      </w:tr>
      <w:tr w:rsidR="00FA300F" w:rsidRPr="00FA300F" w:rsidTr="0062579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поселения за 1 полугодие 2023 год </w:t>
            </w:r>
            <w:r w:rsidRPr="00FA300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(Приложение № 3)</w:t>
            </w: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A300F" w:rsidRPr="00FA300F" w:rsidTr="0062579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Глава администрации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0F" w:rsidRPr="00FA300F" w:rsidRDefault="00FA300F" w:rsidP="00FA3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00F">
              <w:rPr>
                <w:rFonts w:ascii="Calibri" w:eastAsia="Times New Roman" w:hAnsi="Calibri" w:cs="Times New Roman"/>
                <w:color w:val="000000"/>
                <w:lang w:eastAsia="ru-RU"/>
              </w:rPr>
              <w:t>Шеховцова Т.А.</w:t>
            </w:r>
          </w:p>
        </w:tc>
      </w:tr>
    </w:tbl>
    <w:p w:rsidR="00FA300F" w:rsidRDefault="00FA300F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528" w:type="dxa"/>
        <w:tblInd w:w="93" w:type="dxa"/>
        <w:tblLook w:val="04A0"/>
      </w:tblPr>
      <w:tblGrid>
        <w:gridCol w:w="12528"/>
      </w:tblGrid>
      <w:tr w:rsidR="00625795" w:rsidRPr="00625795" w:rsidTr="00625795">
        <w:trPr>
          <w:trHeight w:val="300"/>
        </w:trPr>
        <w:tc>
          <w:tcPr>
            <w:tcW w:w="1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</w:tbl>
    <w:p w:rsidR="00625795" w:rsidRDefault="00625795" w:rsidP="0062579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625795" w:rsidSect="00574E42"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tbl>
      <w:tblPr>
        <w:tblW w:w="12528" w:type="dxa"/>
        <w:tblInd w:w="93" w:type="dxa"/>
        <w:tblLook w:val="04A0"/>
      </w:tblPr>
      <w:tblGrid>
        <w:gridCol w:w="2640"/>
        <w:gridCol w:w="4400"/>
        <w:gridCol w:w="1430"/>
        <w:gridCol w:w="1360"/>
        <w:gridCol w:w="1398"/>
        <w:gridCol w:w="1300"/>
      </w:tblGrid>
      <w:tr w:rsidR="00625795" w:rsidRPr="00625795" w:rsidTr="00625795">
        <w:trPr>
          <w:trHeight w:val="10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5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625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Ржавецкого сельского поселения от  26 июля 2023 года №23 </w:t>
            </w:r>
          </w:p>
        </w:tc>
      </w:tr>
      <w:tr w:rsidR="00625795" w:rsidRPr="00625795" w:rsidTr="00625795">
        <w:trPr>
          <w:trHeight w:val="375"/>
        </w:trPr>
        <w:tc>
          <w:tcPr>
            <w:tcW w:w="1252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Ржавецкого сельского поселения муниципального района "Прохоровский район" Белгородской области за полугодие 2023 года</w:t>
            </w:r>
          </w:p>
        </w:tc>
      </w:tr>
      <w:tr w:rsidR="00625795" w:rsidRPr="00625795" w:rsidTr="00625795">
        <w:trPr>
          <w:trHeight w:val="630"/>
        </w:trPr>
        <w:tc>
          <w:tcPr>
            <w:tcW w:w="1252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25795" w:rsidRPr="00625795" w:rsidTr="0062579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5795" w:rsidRPr="00625795" w:rsidTr="0062579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тыс</w:t>
            </w:r>
            <w:proofErr w:type="gramStart"/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625795" w:rsidRPr="00625795" w:rsidTr="00625795">
        <w:trPr>
          <w:trHeight w:val="171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кода группы, подгруппы, статья</w:t>
            </w:r>
            <w:proofErr w:type="gramStart"/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,в</w:t>
            </w:r>
            <w:proofErr w:type="gramEnd"/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ида источника внутреннего финансирования дефицитов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2023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по состоянию на 01.07.2023 года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исполнения к плану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gramEnd"/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(+.-) от годового плана</w:t>
            </w:r>
          </w:p>
        </w:tc>
      </w:tr>
      <w:tr w:rsidR="00625795" w:rsidRPr="00625795" w:rsidTr="00625795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1.00.00.00.0.00.0.000.000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-45,8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-1064,8</w:t>
            </w:r>
          </w:p>
        </w:tc>
      </w:tr>
      <w:tr w:rsidR="00625795" w:rsidRPr="00625795" w:rsidTr="00625795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1.01.00.00.0.00.0.000.000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-139,7</w:t>
            </w:r>
          </w:p>
        </w:tc>
      </w:tr>
      <w:tr w:rsidR="00625795" w:rsidRPr="00625795" w:rsidTr="00625795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1.01.02.00.0.01.0.000.110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-139,7</w:t>
            </w:r>
          </w:p>
        </w:tc>
      </w:tr>
      <w:tr w:rsidR="00625795" w:rsidRPr="00625795" w:rsidTr="00625795">
        <w:trPr>
          <w:trHeight w:val="21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1.01.02.01.0.01.1.000.110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261,0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121,3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-139,7</w:t>
            </w:r>
          </w:p>
        </w:tc>
      </w:tr>
      <w:tr w:rsidR="00625795" w:rsidRPr="00625795" w:rsidTr="00625795">
        <w:trPr>
          <w:trHeight w:val="3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1.05.00.00.0.00.0.000.000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-1,4</w:t>
            </w:r>
          </w:p>
        </w:tc>
      </w:tr>
      <w:tr w:rsidR="00625795" w:rsidRPr="00625795" w:rsidTr="00625795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1.05.03.00.0.01.0.000.110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-1,4</w:t>
            </w:r>
          </w:p>
        </w:tc>
      </w:tr>
      <w:tr w:rsidR="00625795" w:rsidRPr="00625795" w:rsidTr="00625795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1.05.03.01.0.01.1.000.110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-1,4</w:t>
            </w:r>
          </w:p>
        </w:tc>
      </w:tr>
      <w:tr w:rsidR="00625795" w:rsidRPr="00625795" w:rsidTr="00625795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1.06.00.00.0.00.0.000.000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-219,6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-950,6</w:t>
            </w:r>
          </w:p>
        </w:tc>
      </w:tr>
      <w:tr w:rsidR="00625795" w:rsidRPr="00625795" w:rsidTr="00625795">
        <w:trPr>
          <w:trHeight w:val="3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1.06.01.00.0.00.0.000.110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-154,6</w:t>
            </w:r>
          </w:p>
        </w:tc>
      </w:tr>
      <w:tr w:rsidR="00625795" w:rsidRPr="00625795" w:rsidTr="00625795">
        <w:trPr>
          <w:trHeight w:val="24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1.06.01.03.0.10.1.000.110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154,0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-0,6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-154,6</w:t>
            </w:r>
          </w:p>
        </w:tc>
      </w:tr>
      <w:tr w:rsidR="00625795" w:rsidRPr="00625795" w:rsidTr="00625795">
        <w:trPr>
          <w:trHeight w:val="2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1.06.06.00.0.00.0.000.110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-219,0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-796,0</w:t>
            </w:r>
          </w:p>
        </w:tc>
      </w:tr>
      <w:tr w:rsidR="00625795" w:rsidRPr="00625795" w:rsidTr="00625795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1.06.06.03.0.00.0.000.110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-218,5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-469,5</w:t>
            </w:r>
          </w:p>
        </w:tc>
      </w:tr>
      <w:tr w:rsidR="00625795" w:rsidRPr="00625795" w:rsidTr="00625795">
        <w:trPr>
          <w:trHeight w:val="18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1.06.06.03.3.10.1.000.110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251,0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-218,5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-469,5</w:t>
            </w:r>
          </w:p>
        </w:tc>
      </w:tr>
      <w:tr w:rsidR="00625795" w:rsidRPr="00625795" w:rsidTr="00625795">
        <w:trPr>
          <w:trHeight w:val="3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1.06.06.04.0.00.0.000.110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-326,5</w:t>
            </w:r>
          </w:p>
        </w:tc>
      </w:tr>
      <w:tr w:rsidR="00625795" w:rsidRPr="00625795" w:rsidTr="00625795">
        <w:trPr>
          <w:trHeight w:val="21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1.06.06.04.3.10.1.000.110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326,0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-0,5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-326,5</w:t>
            </w:r>
          </w:p>
        </w:tc>
      </w:tr>
      <w:tr w:rsidR="00625795" w:rsidRPr="00625795" w:rsidTr="00625795">
        <w:trPr>
          <w:trHeight w:val="14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1.11.00.00.0.00.0.000.000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-8,4</w:t>
            </w:r>
          </w:p>
        </w:tc>
      </w:tr>
      <w:tr w:rsidR="00625795" w:rsidRPr="00625795" w:rsidTr="00625795">
        <w:trPr>
          <w:trHeight w:val="18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1.11.05.03.5.10.0.000.120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-8,4</w:t>
            </w:r>
          </w:p>
        </w:tc>
      </w:tr>
      <w:tr w:rsidR="00625795" w:rsidRPr="00625795" w:rsidTr="00625795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1.17.00.00.0.00.0.000.000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Прочие неналоговые доходы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35,3</w:t>
            </w:r>
          </w:p>
        </w:tc>
      </w:tr>
      <w:tr w:rsidR="00625795" w:rsidRPr="00625795" w:rsidTr="00625795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1.17.05.05.0.00.0.000.000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Прочие неналоговые доходы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35,3</w:t>
            </w:r>
          </w:p>
        </w:tc>
      </w:tr>
      <w:tr w:rsidR="00625795" w:rsidRPr="00625795" w:rsidTr="00625795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1.17.05.05.0.10.0.000.180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 xml:space="preserve">Прочие неналоговые доходы бюджетов </w:t>
            </w:r>
            <w:proofErr w:type="gramStart"/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сельских</w:t>
            </w:r>
            <w:proofErr w:type="gramEnd"/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35,3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</w:tr>
      <w:tr w:rsidR="00625795" w:rsidRPr="00625795" w:rsidTr="00625795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2.00.00.00.0.00.0.000.000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4 135,6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2 261,3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-1874,3</w:t>
            </w:r>
          </w:p>
        </w:tc>
      </w:tr>
      <w:tr w:rsidR="00625795" w:rsidRPr="00625795" w:rsidTr="00625795">
        <w:trPr>
          <w:trHeight w:val="11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2.02.00.00.0.00.0.000.000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4 135,6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2 261,3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-1874,3</w:t>
            </w:r>
          </w:p>
        </w:tc>
      </w:tr>
      <w:tr w:rsidR="00625795" w:rsidRPr="00625795" w:rsidTr="00625795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2.02.10.00.0.00.0.000.150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3 468,3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1 734,1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-1734,2</w:t>
            </w:r>
          </w:p>
        </w:tc>
      </w:tr>
      <w:tr w:rsidR="00625795" w:rsidRPr="00625795" w:rsidTr="00625795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2.02.16.00.1.10.0.000.150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бюджетам </w:t>
            </w:r>
            <w:proofErr w:type="gramStart"/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сельских</w:t>
            </w:r>
            <w:proofErr w:type="gramEnd"/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3 468,3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1 734,1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-1734,2</w:t>
            </w:r>
          </w:p>
        </w:tc>
      </w:tr>
      <w:tr w:rsidR="00625795" w:rsidRPr="00625795" w:rsidTr="00625795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2.02.30.00.0.00.0.000.150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-80,3</w:t>
            </w:r>
          </w:p>
        </w:tc>
      </w:tr>
      <w:tr w:rsidR="00625795" w:rsidRPr="00625795" w:rsidTr="00625795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2.02.30.02.4.10.0.000.150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-7,1</w:t>
            </w:r>
          </w:p>
        </w:tc>
      </w:tr>
      <w:tr w:rsidR="00625795" w:rsidRPr="00625795" w:rsidTr="00625795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2.02.35.11.8.10.0.000.150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113,5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40,3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-73,2</w:t>
            </w:r>
          </w:p>
        </w:tc>
      </w:tr>
      <w:tr w:rsidR="00625795" w:rsidRPr="00625795" w:rsidTr="00625795">
        <w:trPr>
          <w:trHeight w:val="3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2.02.40.00.0.00.0.000.150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486,9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-59,8</w:t>
            </w:r>
          </w:p>
        </w:tc>
      </w:tr>
      <w:tr w:rsidR="00625795" w:rsidRPr="00625795" w:rsidTr="00625795">
        <w:trPr>
          <w:trHeight w:val="21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2.02.40.01.4.10.0.000.150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321,7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261,9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-59,8</w:t>
            </w:r>
          </w:p>
        </w:tc>
      </w:tr>
      <w:tr w:rsidR="00625795" w:rsidRPr="00625795" w:rsidTr="00625795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2.02.45.16.0.10.0.000.150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</w:t>
            </w:r>
            <w:proofErr w:type="gramStart"/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сельских</w:t>
            </w:r>
            <w:proofErr w:type="gramEnd"/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на проведение Всероссийского форума профессиональной ориентации "ПроеКТОриЯ"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225,0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225,0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25795" w:rsidRPr="00625795" w:rsidTr="00625795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5 154,6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2 215,5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-2939,1</w:t>
            </w:r>
          </w:p>
        </w:tc>
      </w:tr>
    </w:tbl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020" w:type="dxa"/>
        <w:tblInd w:w="93" w:type="dxa"/>
        <w:tblLook w:val="04A0"/>
      </w:tblPr>
      <w:tblGrid>
        <w:gridCol w:w="882"/>
        <w:gridCol w:w="1262"/>
        <w:gridCol w:w="2674"/>
        <w:gridCol w:w="1843"/>
        <w:gridCol w:w="1307"/>
        <w:gridCol w:w="1271"/>
        <w:gridCol w:w="1431"/>
        <w:gridCol w:w="1380"/>
        <w:gridCol w:w="960"/>
      </w:tblGrid>
      <w:tr w:rsidR="00625795" w:rsidRPr="00625795" w:rsidTr="00625795">
        <w:trPr>
          <w:trHeight w:val="285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Приложение 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625795" w:rsidRPr="00625795" w:rsidTr="00625795">
        <w:trPr>
          <w:trHeight w:val="285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 постановлению администрации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625795" w:rsidRPr="00625795" w:rsidTr="00625795">
        <w:trPr>
          <w:trHeight w:val="285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Ржавецкого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25795" w:rsidRPr="00625795" w:rsidTr="00625795">
        <w:trPr>
          <w:trHeight w:val="300"/>
        </w:trPr>
        <w:tc>
          <w:tcPr>
            <w:tcW w:w="12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lang w:eastAsia="ru-RU"/>
              </w:rPr>
            </w:pPr>
            <w:r w:rsidRPr="00625795">
              <w:rPr>
                <w:rFonts w:ascii="MS Sans Serif" w:eastAsia="Times New Roman" w:hAnsi="MS Sans Serif" w:cs="Arial"/>
                <w:b/>
                <w:bCs/>
                <w:lang w:eastAsia="ru-RU"/>
              </w:rPr>
              <w:t xml:space="preserve">                                                  </w:t>
            </w: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26 июля 2023 года № 23</w:t>
            </w:r>
          </w:p>
        </w:tc>
      </w:tr>
      <w:tr w:rsidR="00625795" w:rsidRPr="00625795" w:rsidTr="00625795">
        <w:trPr>
          <w:trHeight w:val="255"/>
        </w:trPr>
        <w:tc>
          <w:tcPr>
            <w:tcW w:w="11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27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КФСР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Утвержденнные бюджетные назначения на 2023 год,           тыс. руб.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по состоянию на 01.07.2023 года, тыс руб.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исполения к плану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(+;-) от плана года тыс</w:t>
            </w:r>
            <w:proofErr w:type="gramStart"/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бюджета-всего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5 739,7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2 550,3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3 189,4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2 099,3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741,7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1 357,6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1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высших исполнительных</w:t>
            </w:r>
            <w:proofErr w:type="gramEnd"/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1 967,0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720,6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1 246,4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13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88,2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21,1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A16"/>
            <w:bookmarkStart w:id="3" w:name="RANGE!A16:J17"/>
            <w:bookmarkEnd w:id="3"/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bookmarkEnd w:id="2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113,5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40,3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8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582,2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359,6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61,8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9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45,3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10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536,9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352,4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184,5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406,9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263,1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326,8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222,5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5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  <w:proofErr w:type="gram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1 291,8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640,7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651,1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1 291,8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640,7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651,1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1 224,0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503,4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720,6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784,0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503,4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 и кинематографии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440,0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795" w:rsidRPr="00625795" w:rsidTr="0062579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95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00" w:type="dxa"/>
        <w:tblInd w:w="93" w:type="dxa"/>
        <w:tblLook w:val="04A0"/>
      </w:tblPr>
      <w:tblGrid>
        <w:gridCol w:w="1080"/>
        <w:gridCol w:w="520"/>
        <w:gridCol w:w="560"/>
        <w:gridCol w:w="1060"/>
        <w:gridCol w:w="800"/>
        <w:gridCol w:w="3240"/>
        <w:gridCol w:w="2740"/>
      </w:tblGrid>
      <w:tr w:rsidR="00625795" w:rsidRPr="00625795" w:rsidTr="0062579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3</w:t>
            </w:r>
          </w:p>
        </w:tc>
      </w:tr>
      <w:tr w:rsidR="00625795" w:rsidRPr="00625795" w:rsidTr="00625795">
        <w:trPr>
          <w:trHeight w:val="405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Отчет</w:t>
            </w:r>
          </w:p>
        </w:tc>
      </w:tr>
      <w:tr w:rsidR="00625795" w:rsidRPr="00625795" w:rsidTr="00625795">
        <w:trPr>
          <w:trHeight w:val="368"/>
        </w:trPr>
        <w:tc>
          <w:tcPr>
            <w:tcW w:w="100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об исполнении бюджетных ассигнований резервного фонда Ржавецкого сельского поселения за 1 полугодие 2023 года</w:t>
            </w:r>
          </w:p>
        </w:tc>
      </w:tr>
      <w:tr w:rsidR="00625795" w:rsidRPr="00625795" w:rsidTr="00625795">
        <w:trPr>
          <w:trHeight w:val="600"/>
        </w:trPr>
        <w:tc>
          <w:tcPr>
            <w:tcW w:w="100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625795" w:rsidRPr="00625795" w:rsidTr="00625795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5795" w:rsidRPr="00625795" w:rsidTr="00625795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795" w:rsidRPr="00625795" w:rsidTr="00625795">
        <w:trPr>
          <w:trHeight w:val="19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 тыс руб.</w:t>
            </w:r>
          </w:p>
        </w:tc>
      </w:tr>
      <w:tr w:rsidR="00625795" w:rsidRPr="00625795" w:rsidTr="00625795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25795" w:rsidRPr="00625795" w:rsidTr="00625795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безопастность и правохранительная деятельность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625795" w:rsidRPr="00625795" w:rsidTr="00625795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безопастности и  правохранительной деятельности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625795" w:rsidRPr="00625795" w:rsidTr="00625795">
        <w:trPr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0314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Ржавецкого сельского поселения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625795" w:rsidRPr="00625795" w:rsidTr="00625795">
        <w:trPr>
          <w:trHeight w:val="630"/>
        </w:trPr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95" w:rsidRPr="00625795" w:rsidRDefault="00625795" w:rsidP="0062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</w:tbl>
    <w:p w:rsidR="00625795" w:rsidRPr="00A047B4" w:rsidRDefault="00625795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5795" w:rsidRPr="00A047B4" w:rsidSect="00625795">
      <w:pgSz w:w="16838" w:h="11906" w:orient="landscape"/>
      <w:pgMar w:top="170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C00B5"/>
    <w:rsid w:val="000D6068"/>
    <w:rsid w:val="00114C2F"/>
    <w:rsid w:val="00120A04"/>
    <w:rsid w:val="001D04BE"/>
    <w:rsid w:val="00244B3F"/>
    <w:rsid w:val="002546EF"/>
    <w:rsid w:val="0029657A"/>
    <w:rsid w:val="002D49D9"/>
    <w:rsid w:val="003168D6"/>
    <w:rsid w:val="00420FD7"/>
    <w:rsid w:val="00477858"/>
    <w:rsid w:val="00574E42"/>
    <w:rsid w:val="0058455C"/>
    <w:rsid w:val="00621291"/>
    <w:rsid w:val="00625795"/>
    <w:rsid w:val="007B30FA"/>
    <w:rsid w:val="007C618C"/>
    <w:rsid w:val="007E69C1"/>
    <w:rsid w:val="008251A6"/>
    <w:rsid w:val="00830262"/>
    <w:rsid w:val="008A342A"/>
    <w:rsid w:val="008D1A74"/>
    <w:rsid w:val="00940BB2"/>
    <w:rsid w:val="009C29AE"/>
    <w:rsid w:val="009C744F"/>
    <w:rsid w:val="009E017F"/>
    <w:rsid w:val="00A047B4"/>
    <w:rsid w:val="00A32D5B"/>
    <w:rsid w:val="00A540A8"/>
    <w:rsid w:val="00A60243"/>
    <w:rsid w:val="00A72FAF"/>
    <w:rsid w:val="00A77865"/>
    <w:rsid w:val="00AA595C"/>
    <w:rsid w:val="00AF0BE7"/>
    <w:rsid w:val="00B16172"/>
    <w:rsid w:val="00B920A5"/>
    <w:rsid w:val="00BD2BEB"/>
    <w:rsid w:val="00CB6AF9"/>
    <w:rsid w:val="00CF2F76"/>
    <w:rsid w:val="00D26552"/>
    <w:rsid w:val="00D40FCD"/>
    <w:rsid w:val="00D66EA8"/>
    <w:rsid w:val="00D7384B"/>
    <w:rsid w:val="00D93E5A"/>
    <w:rsid w:val="00DB2DAE"/>
    <w:rsid w:val="00E50BB1"/>
    <w:rsid w:val="00E62EB6"/>
    <w:rsid w:val="00E72F96"/>
    <w:rsid w:val="00EE7983"/>
    <w:rsid w:val="00F53A8B"/>
    <w:rsid w:val="00F750EE"/>
    <w:rsid w:val="00F77B6A"/>
    <w:rsid w:val="00FA300F"/>
    <w:rsid w:val="00FB2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Рет</cp:lastModifiedBy>
  <cp:revision>3</cp:revision>
  <cp:lastPrinted>2023-07-27T14:05:00Z</cp:lastPrinted>
  <dcterms:created xsi:type="dcterms:W3CDTF">2023-08-01T14:31:00Z</dcterms:created>
  <dcterms:modified xsi:type="dcterms:W3CDTF">2023-08-01T14:31:00Z</dcterms:modified>
</cp:coreProperties>
</file>