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66" w:rsidRPr="00626166" w:rsidRDefault="00626166" w:rsidP="00626166">
      <w:pPr>
        <w:pStyle w:val="1"/>
        <w:rPr>
          <w:bCs/>
          <w:szCs w:val="28"/>
        </w:rPr>
      </w:pPr>
      <w:r>
        <w:rPr>
          <w:bCs/>
          <w:color w:val="FFFFFF" w:themeColor="background1"/>
          <w:szCs w:val="28"/>
        </w:rPr>
        <w:t xml:space="preserve">                                                                                  </w:t>
      </w:r>
      <w:r w:rsidR="00C92529">
        <w:rPr>
          <w:bCs/>
          <w:szCs w:val="28"/>
        </w:rPr>
        <w:t xml:space="preserve"> </w:t>
      </w:r>
    </w:p>
    <w:p w:rsidR="000D399F" w:rsidRDefault="000D399F" w:rsidP="00626166">
      <w:pPr>
        <w:pStyle w:val="1"/>
        <w:rPr>
          <w:bCs/>
          <w:color w:val="FFFFFF" w:themeColor="background1"/>
          <w:szCs w:val="28"/>
        </w:rPr>
      </w:pPr>
    </w:p>
    <w:p w:rsidR="000D399F" w:rsidRDefault="000D399F" w:rsidP="00626166">
      <w:pPr>
        <w:pStyle w:val="1"/>
        <w:rPr>
          <w:bCs/>
          <w:color w:val="FFFFFF" w:themeColor="background1"/>
          <w:szCs w:val="28"/>
        </w:rPr>
      </w:pPr>
      <w:r>
        <w:rPr>
          <w:bCs/>
          <w:noProof/>
          <w:color w:val="FFFFFF" w:themeColor="background1"/>
          <w:szCs w:val="28"/>
        </w:rPr>
        <w:drawing>
          <wp:inline distT="0" distB="0" distL="0" distR="0">
            <wp:extent cx="5991225" cy="9410700"/>
            <wp:effectExtent l="19050" t="0" r="9525"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991225" cy="9410700"/>
                    </a:xfrm>
                    <a:prstGeom prst="rect">
                      <a:avLst/>
                    </a:prstGeom>
                    <a:noFill/>
                    <a:ln w="9525">
                      <a:noFill/>
                      <a:miter lim="800000"/>
                      <a:headEnd/>
                      <a:tailEnd/>
                    </a:ln>
                  </pic:spPr>
                </pic:pic>
              </a:graphicData>
            </a:graphic>
          </wp:inline>
        </w:drawing>
      </w:r>
    </w:p>
    <w:p w:rsidR="00BA6A5F" w:rsidRDefault="008D6FA4" w:rsidP="000D399F">
      <w:pPr>
        <w:pStyle w:val="1"/>
      </w:pPr>
      <w:r w:rsidRPr="008D6FA4">
        <w:rPr>
          <w:b w:val="0"/>
          <w:noProof/>
          <w:color w:val="FFFFFF" w:themeColor="background1"/>
          <w:sz w:val="20"/>
        </w:rPr>
        <w:lastRenderedPageBreak/>
        <w:pict>
          <v:shapetype id="_x0000_t202" coordsize="21600,21600" o:spt="202" path="m,l,21600r21600,l21600,xe">
            <v:stroke joinstyle="miter"/>
            <v:path gradientshapeok="t" o:connecttype="rect"/>
          </v:shapetype>
          <v:shape id="_x0000_s1036" type="#_x0000_t202" style="position:absolute;left:0;text-align:left;margin-left:117pt;margin-top:-27pt;width:1.1pt;height:1.1pt;z-index:251666432;mso-wrap-distance-left:9.05pt;mso-wrap-distance-right:9.05pt" stroked="f">
            <v:fill color2="black"/>
            <v:textbox style="mso-next-textbox:#_x0000_s1036" inset="0,0,0,0">
              <w:txbxContent>
                <w:p w:rsidR="00B94879" w:rsidRDefault="00B94879" w:rsidP="00B74411">
                  <w:pPr>
                    <w:jc w:val="center"/>
                    <w:rPr>
                      <w:sz w:val="16"/>
                      <w:lang w:val="en-US"/>
                    </w:rPr>
                  </w:pPr>
                </w:p>
                <w:p w:rsidR="00B94879" w:rsidRDefault="00B94879" w:rsidP="00B74411">
                  <w:pPr>
                    <w:jc w:val="center"/>
                    <w:rPr>
                      <w:sz w:val="16"/>
                      <w:lang w:val="en-US"/>
                    </w:rPr>
                  </w:pPr>
                </w:p>
              </w:txbxContent>
            </v:textbox>
            <w10:wrap type="square"/>
          </v:shape>
        </w:pict>
      </w:r>
      <w:r w:rsidR="00626166">
        <w:rPr>
          <w:bCs/>
          <w:color w:val="FFFFFF" w:themeColor="background1"/>
          <w:szCs w:val="28"/>
        </w:rPr>
        <w:t xml:space="preserve"> </w:t>
      </w:r>
    </w:p>
    <w:p w:rsidR="00220D4E" w:rsidRDefault="00220D4E" w:rsidP="00220D4E">
      <w:pPr>
        <w:pStyle w:val="30"/>
        <w:shd w:val="clear" w:color="auto" w:fill="auto"/>
        <w:spacing w:after="0" w:line="511" w:lineRule="exact"/>
        <w:ind w:left="5820"/>
      </w:pPr>
      <w:r>
        <w:t xml:space="preserve">Приложение № 1 </w:t>
      </w:r>
    </w:p>
    <w:p w:rsidR="00220D4E" w:rsidRPr="00BA6A5F" w:rsidRDefault="00220D4E" w:rsidP="00B36ABF">
      <w:pPr>
        <w:pStyle w:val="30"/>
        <w:shd w:val="clear" w:color="auto" w:fill="auto"/>
        <w:spacing w:after="0" w:line="511" w:lineRule="exact"/>
        <w:ind w:left="5245"/>
      </w:pPr>
      <w:r w:rsidRPr="00BA6A5F">
        <w:t>Утвержден</w:t>
      </w:r>
    </w:p>
    <w:p w:rsidR="00220D4E" w:rsidRPr="00BA6A5F" w:rsidRDefault="00220D4E" w:rsidP="00B36ABF">
      <w:pPr>
        <w:pStyle w:val="30"/>
        <w:shd w:val="clear" w:color="auto" w:fill="auto"/>
        <w:spacing w:after="0" w:line="310" w:lineRule="exact"/>
        <w:ind w:left="5245"/>
      </w:pPr>
      <w:r w:rsidRPr="00BA6A5F">
        <w:t xml:space="preserve">Решением </w:t>
      </w:r>
      <w:r w:rsidR="00BF4BA0" w:rsidRPr="00BA6A5F">
        <w:t>Земского</w:t>
      </w:r>
      <w:r w:rsidRPr="00BA6A5F">
        <w:t xml:space="preserve"> </w:t>
      </w:r>
      <w:r w:rsidR="00BF4BA0" w:rsidRPr="00BA6A5F">
        <w:t>собрания</w:t>
      </w:r>
      <w:r w:rsidRPr="00BA6A5F">
        <w:t xml:space="preserve"> </w:t>
      </w:r>
    </w:p>
    <w:p w:rsidR="00220D4E" w:rsidRPr="00BA6A5F" w:rsidRDefault="00B36ABF" w:rsidP="00B36ABF">
      <w:pPr>
        <w:pStyle w:val="30"/>
        <w:shd w:val="clear" w:color="auto" w:fill="auto"/>
        <w:tabs>
          <w:tab w:val="left" w:pos="6572"/>
          <w:tab w:val="left" w:leader="underscore" w:pos="7411"/>
          <w:tab w:val="left" w:leader="underscore" w:pos="9306"/>
        </w:tabs>
        <w:spacing w:after="657" w:line="320" w:lineRule="exact"/>
        <w:ind w:left="5245"/>
      </w:pPr>
      <w:r>
        <w:t>от «29</w:t>
      </w:r>
      <w:r w:rsidR="00BF4BA0" w:rsidRPr="00BA6A5F">
        <w:t>»</w:t>
      </w:r>
      <w:r>
        <w:t xml:space="preserve"> октября</w:t>
      </w:r>
      <w:r w:rsidR="00BF4BA0" w:rsidRPr="00BA6A5F">
        <w:tab/>
        <w:t>2020</w:t>
      </w:r>
      <w:r w:rsidR="00220D4E" w:rsidRPr="00BA6A5F">
        <w:t xml:space="preserve"> г. №</w:t>
      </w:r>
      <w:r>
        <w:t>82</w:t>
      </w:r>
    </w:p>
    <w:p w:rsidR="00220D4E" w:rsidRDefault="00220D4E" w:rsidP="00220D4E">
      <w:pPr>
        <w:pStyle w:val="12"/>
        <w:keepNext/>
        <w:keepLines/>
        <w:shd w:val="clear" w:color="auto" w:fill="auto"/>
        <w:spacing w:before="0"/>
      </w:pPr>
      <w:bookmarkStart w:id="0" w:name="bookmark0"/>
    </w:p>
    <w:p w:rsidR="00B94879" w:rsidRDefault="00220D4E" w:rsidP="00220D4E">
      <w:pPr>
        <w:pStyle w:val="12"/>
        <w:keepNext/>
        <w:keepLines/>
        <w:shd w:val="clear" w:color="auto" w:fill="auto"/>
        <w:spacing w:before="0"/>
      </w:pPr>
      <w:r>
        <w:t>Порядок формирования, ведения</w:t>
      </w:r>
      <w:r w:rsidR="00B94879">
        <w:t>,</w:t>
      </w:r>
    </w:p>
    <w:p w:rsidR="00220D4E" w:rsidRDefault="00B94879" w:rsidP="00B94879">
      <w:pPr>
        <w:pStyle w:val="12"/>
        <w:keepNext/>
        <w:keepLines/>
        <w:shd w:val="clear" w:color="auto" w:fill="auto"/>
        <w:spacing w:before="0"/>
        <w:jc w:val="left"/>
      </w:pPr>
      <w:r>
        <w:t xml:space="preserve">                          </w:t>
      </w:r>
      <w:r w:rsidR="00220D4E">
        <w:t xml:space="preserve">ежегодного дополнения и </w:t>
      </w:r>
      <w:bookmarkEnd w:id="0"/>
      <w:r w:rsidR="00220D4E">
        <w:t>опубликования</w:t>
      </w:r>
    </w:p>
    <w:p w:rsidR="00B94879" w:rsidRDefault="00B94879" w:rsidP="00220D4E">
      <w:pPr>
        <w:pStyle w:val="50"/>
        <w:shd w:val="clear" w:color="auto" w:fill="auto"/>
        <w:tabs>
          <w:tab w:val="left" w:leader="underscore" w:pos="5646"/>
        </w:tabs>
        <w:ind w:left="740"/>
        <w:rPr>
          <w:i w:val="0"/>
        </w:rPr>
      </w:pPr>
      <w:r>
        <w:rPr>
          <w:rStyle w:val="51"/>
        </w:rPr>
        <w:t xml:space="preserve">               </w:t>
      </w:r>
      <w:r w:rsidR="00220D4E" w:rsidRPr="00FA5732">
        <w:rPr>
          <w:rStyle w:val="51"/>
          <w:b/>
        </w:rPr>
        <w:t>перечня</w:t>
      </w:r>
      <w:r w:rsidR="00220D4E" w:rsidRPr="00220D4E">
        <w:rPr>
          <w:rStyle w:val="51"/>
        </w:rPr>
        <w:t xml:space="preserve"> </w:t>
      </w:r>
      <w:r w:rsidR="00220D4E">
        <w:rPr>
          <w:i w:val="0"/>
        </w:rPr>
        <w:t>муниципального</w:t>
      </w:r>
      <w:r w:rsidR="00220D4E" w:rsidRPr="00220D4E">
        <w:rPr>
          <w:i w:val="0"/>
        </w:rPr>
        <w:t xml:space="preserve"> </w:t>
      </w:r>
      <w:r w:rsidR="00220D4E">
        <w:rPr>
          <w:i w:val="0"/>
        </w:rPr>
        <w:t xml:space="preserve">имущества, </w:t>
      </w:r>
    </w:p>
    <w:p w:rsidR="00B94879" w:rsidRPr="00FA5732" w:rsidRDefault="00B94879" w:rsidP="00B94879">
      <w:pPr>
        <w:pStyle w:val="50"/>
        <w:shd w:val="clear" w:color="auto" w:fill="auto"/>
        <w:tabs>
          <w:tab w:val="left" w:leader="underscore" w:pos="5646"/>
        </w:tabs>
        <w:ind w:left="740"/>
        <w:rPr>
          <w:rStyle w:val="51"/>
          <w:b/>
        </w:rPr>
      </w:pPr>
      <w:r>
        <w:rPr>
          <w:i w:val="0"/>
        </w:rPr>
        <w:t xml:space="preserve">       </w:t>
      </w:r>
      <w:r w:rsidR="00220D4E">
        <w:rPr>
          <w:i w:val="0"/>
        </w:rPr>
        <w:t>предназначенного</w:t>
      </w:r>
      <w:r>
        <w:rPr>
          <w:i w:val="0"/>
        </w:rPr>
        <w:t xml:space="preserve"> </w:t>
      </w:r>
      <w:r w:rsidR="00220D4E" w:rsidRPr="00FA5732">
        <w:rPr>
          <w:rStyle w:val="51"/>
          <w:b/>
        </w:rPr>
        <w:t>для предоста</w:t>
      </w:r>
      <w:r w:rsidRPr="00FA5732">
        <w:rPr>
          <w:rStyle w:val="51"/>
          <w:b/>
        </w:rPr>
        <w:t xml:space="preserve">вления во владение </w:t>
      </w:r>
    </w:p>
    <w:p w:rsidR="00B94879" w:rsidRPr="00FA5732" w:rsidRDefault="00B94879" w:rsidP="00B94879">
      <w:pPr>
        <w:pStyle w:val="50"/>
        <w:shd w:val="clear" w:color="auto" w:fill="auto"/>
        <w:tabs>
          <w:tab w:val="left" w:leader="underscore" w:pos="5646"/>
        </w:tabs>
        <w:ind w:left="740"/>
        <w:rPr>
          <w:rStyle w:val="51"/>
          <w:b/>
        </w:rPr>
      </w:pPr>
      <w:r w:rsidRPr="00FA5732">
        <w:rPr>
          <w:rStyle w:val="51"/>
          <w:b/>
        </w:rPr>
        <w:t xml:space="preserve">              </w:t>
      </w:r>
      <w:r w:rsidR="00220D4E" w:rsidRPr="00FA5732">
        <w:rPr>
          <w:rStyle w:val="51"/>
          <w:b/>
        </w:rPr>
        <w:t xml:space="preserve">и  (или) в пользование субъектам малого </w:t>
      </w:r>
    </w:p>
    <w:p w:rsidR="00B94879" w:rsidRPr="00FA5732" w:rsidRDefault="00B94879" w:rsidP="00B94879">
      <w:pPr>
        <w:pStyle w:val="50"/>
        <w:shd w:val="clear" w:color="auto" w:fill="auto"/>
        <w:tabs>
          <w:tab w:val="left" w:leader="underscore" w:pos="5646"/>
        </w:tabs>
        <w:ind w:left="740"/>
        <w:rPr>
          <w:rStyle w:val="51"/>
          <w:b/>
        </w:rPr>
      </w:pPr>
      <w:r w:rsidRPr="00FA5732">
        <w:rPr>
          <w:rStyle w:val="51"/>
          <w:b/>
        </w:rPr>
        <w:t xml:space="preserve">   </w:t>
      </w:r>
      <w:r w:rsidR="00220D4E" w:rsidRPr="00FA5732">
        <w:rPr>
          <w:rStyle w:val="51"/>
          <w:b/>
        </w:rPr>
        <w:t xml:space="preserve">и среднего </w:t>
      </w:r>
      <w:r w:rsidRPr="00FA5732">
        <w:rPr>
          <w:rStyle w:val="51"/>
          <w:b/>
        </w:rPr>
        <w:t xml:space="preserve">предпринимательства и организациям, </w:t>
      </w:r>
    </w:p>
    <w:p w:rsidR="00B94879" w:rsidRPr="00FA5732" w:rsidRDefault="00B94879" w:rsidP="00B94879">
      <w:pPr>
        <w:pStyle w:val="50"/>
        <w:shd w:val="clear" w:color="auto" w:fill="auto"/>
        <w:tabs>
          <w:tab w:val="left" w:leader="underscore" w:pos="5646"/>
        </w:tabs>
        <w:ind w:left="740"/>
        <w:rPr>
          <w:rStyle w:val="51"/>
          <w:b/>
        </w:rPr>
      </w:pPr>
      <w:r w:rsidRPr="00FA5732">
        <w:rPr>
          <w:rStyle w:val="51"/>
          <w:b/>
        </w:rPr>
        <w:t xml:space="preserve">        образующим инфраструктуру поддержки субъектов</w:t>
      </w:r>
    </w:p>
    <w:p w:rsidR="00220D4E" w:rsidRPr="00FA5732" w:rsidRDefault="00B94879" w:rsidP="00B94879">
      <w:pPr>
        <w:pStyle w:val="50"/>
        <w:shd w:val="clear" w:color="auto" w:fill="auto"/>
        <w:tabs>
          <w:tab w:val="left" w:leader="underscore" w:pos="5646"/>
        </w:tabs>
        <w:ind w:left="740"/>
        <w:rPr>
          <w:rStyle w:val="51"/>
          <w:b/>
          <w:color w:val="auto"/>
          <w:shd w:val="clear" w:color="auto" w:fill="auto"/>
          <w:lang w:eastAsia="en-US" w:bidi="ar-SA"/>
        </w:rPr>
      </w:pPr>
      <w:r w:rsidRPr="00FA5732">
        <w:rPr>
          <w:rStyle w:val="51"/>
          <w:b/>
        </w:rPr>
        <w:t xml:space="preserve">              малого и среднего предпринимательства</w:t>
      </w:r>
    </w:p>
    <w:p w:rsidR="00B94879" w:rsidRDefault="00B94879" w:rsidP="00220D4E">
      <w:pPr>
        <w:pStyle w:val="50"/>
        <w:shd w:val="clear" w:color="auto" w:fill="auto"/>
        <w:tabs>
          <w:tab w:val="left" w:leader="underscore" w:pos="5646"/>
        </w:tabs>
        <w:ind w:left="740"/>
        <w:rPr>
          <w:i w:val="0"/>
        </w:rPr>
      </w:pPr>
    </w:p>
    <w:p w:rsidR="00B94879" w:rsidRPr="00220D4E" w:rsidRDefault="00B94879" w:rsidP="00220D4E">
      <w:pPr>
        <w:pStyle w:val="50"/>
        <w:shd w:val="clear" w:color="auto" w:fill="auto"/>
        <w:tabs>
          <w:tab w:val="left" w:leader="underscore" w:pos="5646"/>
        </w:tabs>
        <w:ind w:left="740"/>
        <w:rPr>
          <w:i w:val="0"/>
        </w:rPr>
      </w:pPr>
    </w:p>
    <w:p w:rsidR="00220D4E" w:rsidRDefault="00220D4E" w:rsidP="00220D4E">
      <w:pPr>
        <w:pStyle w:val="30"/>
        <w:numPr>
          <w:ilvl w:val="0"/>
          <w:numId w:val="20"/>
        </w:numPr>
        <w:shd w:val="clear" w:color="auto" w:fill="auto"/>
        <w:tabs>
          <w:tab w:val="left" w:pos="3828"/>
        </w:tabs>
        <w:spacing w:after="169" w:line="310" w:lineRule="exact"/>
        <w:ind w:left="3480"/>
        <w:jc w:val="left"/>
      </w:pPr>
      <w:r>
        <w:t>Общие положения</w:t>
      </w:r>
    </w:p>
    <w:p w:rsidR="00220D4E" w:rsidRDefault="00220D4E" w:rsidP="00B94879">
      <w:pPr>
        <w:pStyle w:val="30"/>
        <w:shd w:val="clear" w:color="auto" w:fill="auto"/>
        <w:tabs>
          <w:tab w:val="left" w:pos="2257"/>
          <w:tab w:val="left" w:pos="4561"/>
          <w:tab w:val="left" w:pos="5646"/>
          <w:tab w:val="left" w:pos="8312"/>
        </w:tabs>
        <w:spacing w:after="0"/>
        <w:ind w:firstLine="560"/>
        <w:jc w:val="both"/>
      </w:pPr>
      <w:r>
        <w:t>Настоящий Порядок определяет правила фо</w:t>
      </w:r>
      <w:r w:rsidR="00B94879">
        <w:t xml:space="preserve">рмирования, ведения, ежегодного дополнения и </w:t>
      </w:r>
      <w:r>
        <w:t>опубликования</w:t>
      </w:r>
      <w:r w:rsidR="00B94879">
        <w:t xml:space="preserve"> муниципального </w:t>
      </w:r>
      <w:r w:rsidRPr="00B94879">
        <w:rPr>
          <w:rStyle w:val="41"/>
          <w:i w:val="0"/>
        </w:rPr>
        <w:t>имущества</w:t>
      </w:r>
      <w:r w:rsidR="00E71F30">
        <w:rPr>
          <w:rStyle w:val="41"/>
          <w:i w:val="0"/>
        </w:rPr>
        <w:t xml:space="preserve"> Ржавецкого сельского поселения</w:t>
      </w:r>
      <w:r w:rsidR="00B94879">
        <w:rPr>
          <w:rStyle w:val="41"/>
          <w:i w:val="0"/>
        </w:rPr>
        <w:t xml:space="preserve"> </w:t>
      </w:r>
      <w:r w:rsidR="00B94879">
        <w:t>муниципального района «Прохоровский район»</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B94879" w:rsidRDefault="00B94879" w:rsidP="00B94879">
      <w:pPr>
        <w:pStyle w:val="30"/>
        <w:shd w:val="clear" w:color="auto" w:fill="auto"/>
        <w:tabs>
          <w:tab w:val="left" w:pos="2257"/>
          <w:tab w:val="left" w:pos="4561"/>
          <w:tab w:val="left" w:pos="5646"/>
          <w:tab w:val="left" w:pos="8312"/>
        </w:tabs>
        <w:spacing w:after="0"/>
        <w:ind w:firstLine="560"/>
        <w:jc w:val="both"/>
      </w:pPr>
    </w:p>
    <w:p w:rsidR="00220D4E" w:rsidRDefault="00220D4E" w:rsidP="00220D4E">
      <w:pPr>
        <w:pStyle w:val="30"/>
        <w:numPr>
          <w:ilvl w:val="0"/>
          <w:numId w:val="20"/>
        </w:numPr>
        <w:shd w:val="clear" w:color="auto" w:fill="auto"/>
        <w:tabs>
          <w:tab w:val="left" w:pos="1722"/>
        </w:tabs>
        <w:spacing w:after="180" w:line="320" w:lineRule="exact"/>
        <w:ind w:left="1100" w:right="1100" w:firstLine="280"/>
        <w:jc w:val="left"/>
      </w:pPr>
      <w:r>
        <w:t>Цели создания и основные принципы формирования, ведения, ежегодного дополнения и опубликования Перечня</w:t>
      </w:r>
    </w:p>
    <w:p w:rsidR="00220D4E" w:rsidRDefault="00220D4E" w:rsidP="00B94879">
      <w:pPr>
        <w:pStyle w:val="30"/>
        <w:numPr>
          <w:ilvl w:val="1"/>
          <w:numId w:val="20"/>
        </w:numPr>
        <w:shd w:val="clear" w:color="auto" w:fill="auto"/>
        <w:tabs>
          <w:tab w:val="left" w:pos="1532"/>
          <w:tab w:val="left" w:leader="underscore" w:pos="9306"/>
        </w:tabs>
        <w:spacing w:after="0" w:line="320" w:lineRule="exact"/>
        <w:ind w:firstLine="851"/>
        <w:jc w:val="both"/>
      </w:pPr>
      <w:r>
        <w:t xml:space="preserve">В Перечне содержатся сведения о </w:t>
      </w:r>
      <w:r w:rsidR="00B94879">
        <w:t>муниципально</w:t>
      </w:r>
      <w:r w:rsidR="00560BCC">
        <w:t>м</w:t>
      </w:r>
      <w:r w:rsidR="00B94879">
        <w:t xml:space="preserve"> </w:t>
      </w:r>
      <w:r w:rsidR="00B94879" w:rsidRPr="00B94879">
        <w:rPr>
          <w:rStyle w:val="41"/>
          <w:i w:val="0"/>
        </w:rPr>
        <w:t>имуществ</w:t>
      </w:r>
      <w:r w:rsidR="00560BCC">
        <w:rPr>
          <w:rStyle w:val="41"/>
          <w:i w:val="0"/>
        </w:rPr>
        <w:t>е</w:t>
      </w:r>
      <w:r w:rsidR="00E71F30">
        <w:rPr>
          <w:rStyle w:val="41"/>
          <w:i w:val="0"/>
        </w:rPr>
        <w:t xml:space="preserve"> Ржавецкого сельского поселения</w:t>
      </w:r>
      <w:r w:rsidR="00B94879">
        <w:rPr>
          <w:rStyle w:val="41"/>
          <w:i w:val="0"/>
        </w:rPr>
        <w:t xml:space="preserve"> </w:t>
      </w:r>
      <w:r w:rsidR="00B94879">
        <w:t>муниципального района «Прохоровский район»</w:t>
      </w:r>
      <w:r>
        <w:rPr>
          <w:rStyle w:val="31"/>
        </w:rPr>
        <w:t>,</w:t>
      </w:r>
      <w: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w:t>
      </w:r>
      <w:r>
        <w:lastRenderedPageBreak/>
        <w:t>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20D4E" w:rsidRDefault="00220D4E" w:rsidP="00220D4E">
      <w:pPr>
        <w:pStyle w:val="30"/>
        <w:numPr>
          <w:ilvl w:val="1"/>
          <w:numId w:val="20"/>
        </w:numPr>
        <w:shd w:val="clear" w:color="auto" w:fill="auto"/>
        <w:tabs>
          <w:tab w:val="left" w:pos="1329"/>
        </w:tabs>
        <w:spacing w:after="0" w:line="320" w:lineRule="exact"/>
        <w:ind w:firstLine="780"/>
        <w:jc w:val="both"/>
      </w:pPr>
      <w:r>
        <w:t>Формирование Перечня осуществляется в целях:</w:t>
      </w:r>
    </w:p>
    <w:p w:rsidR="00220D4E" w:rsidRDefault="00220D4E" w:rsidP="00220D4E">
      <w:pPr>
        <w:pStyle w:val="30"/>
        <w:numPr>
          <w:ilvl w:val="2"/>
          <w:numId w:val="20"/>
        </w:numPr>
        <w:shd w:val="clear" w:color="auto" w:fill="auto"/>
        <w:tabs>
          <w:tab w:val="left" w:pos="1692"/>
        </w:tabs>
        <w:spacing w:after="0" w:line="320" w:lineRule="exact"/>
        <w:ind w:firstLine="780"/>
        <w:jc w:val="both"/>
      </w:pPr>
      <w: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20D4E" w:rsidRPr="00B94879" w:rsidRDefault="00220D4E" w:rsidP="00B94879">
      <w:pPr>
        <w:pStyle w:val="30"/>
        <w:numPr>
          <w:ilvl w:val="2"/>
          <w:numId w:val="20"/>
        </w:numPr>
        <w:shd w:val="clear" w:color="auto" w:fill="auto"/>
        <w:tabs>
          <w:tab w:val="left" w:pos="1692"/>
        </w:tabs>
        <w:spacing w:after="0" w:line="320" w:lineRule="exact"/>
        <w:ind w:firstLine="780"/>
        <w:jc w:val="both"/>
      </w:pPr>
      <w:r w:rsidRPr="00B94879">
        <w:t>Предоставления имущества, принадлежащего на праве</w:t>
      </w:r>
      <w:r w:rsidR="00B94879">
        <w:t xml:space="preserve"> </w:t>
      </w:r>
      <w:r w:rsidRPr="00DC609E">
        <w:rPr>
          <w:rStyle w:val="41"/>
          <w:i w:val="0"/>
          <w:color w:val="auto"/>
        </w:rPr>
        <w:t>собственности</w:t>
      </w:r>
      <w:r w:rsidR="00E71F30">
        <w:rPr>
          <w:rStyle w:val="41"/>
          <w:i w:val="0"/>
          <w:color w:val="auto"/>
        </w:rPr>
        <w:t xml:space="preserve"> Ржавецкому сельскому поселению</w:t>
      </w:r>
      <w:r w:rsidRPr="00DC609E">
        <w:rPr>
          <w:rStyle w:val="41"/>
          <w:i w:val="0"/>
          <w:color w:val="auto"/>
        </w:rPr>
        <w:t xml:space="preserve"> </w:t>
      </w:r>
      <w:r w:rsidR="00560BCC" w:rsidRPr="00DC609E">
        <w:t>муниципального района</w:t>
      </w:r>
      <w:r w:rsidR="00B94879" w:rsidRPr="00DC609E">
        <w:t xml:space="preserve"> «Прохоровский</w:t>
      </w:r>
      <w:r w:rsidR="00B94879" w:rsidRPr="00B94879">
        <w:t xml:space="preserve"> район»</w:t>
      </w:r>
      <w:r w:rsidR="00B94879">
        <w:t xml:space="preserve"> </w:t>
      </w:r>
      <w:r w:rsidRPr="00B94879">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20D4E" w:rsidRDefault="00220D4E" w:rsidP="00220D4E">
      <w:pPr>
        <w:pStyle w:val="30"/>
        <w:numPr>
          <w:ilvl w:val="2"/>
          <w:numId w:val="20"/>
        </w:numPr>
        <w:shd w:val="clear" w:color="auto" w:fill="auto"/>
        <w:tabs>
          <w:tab w:val="left" w:pos="1692"/>
          <w:tab w:val="left" w:leader="underscore" w:pos="8097"/>
        </w:tabs>
        <w:spacing w:after="0" w:line="320" w:lineRule="exact"/>
        <w:ind w:firstLine="780"/>
        <w:jc w:val="both"/>
        <w:rPr>
          <w:rStyle w:val="41"/>
        </w:rPr>
      </w:pPr>
      <w:r>
        <w:t>Реализации п</w:t>
      </w:r>
      <w:r w:rsidR="00B94879">
        <w:t>олномочий</w:t>
      </w:r>
      <w:r w:rsidR="00E71F30">
        <w:t xml:space="preserve"> Ржавецкого сельского поселения</w:t>
      </w:r>
      <w:r w:rsidR="00B94879">
        <w:t xml:space="preserve"> </w:t>
      </w:r>
      <w:r w:rsidR="00B94879" w:rsidRPr="00B94879">
        <w:t>муниципального района «Прохоровский район»</w:t>
      </w:r>
      <w:r w:rsidR="00B94879">
        <w:t xml:space="preserve"> </w:t>
      </w:r>
      <w:r w:rsidRPr="00B94879">
        <w:rPr>
          <w:rStyle w:val="41"/>
          <w:i w:val="0"/>
        </w:rPr>
        <w:t>в сфере оказания имущественной поддержки субъектам малого и среднего предпринимательства</w:t>
      </w:r>
      <w:r>
        <w:rPr>
          <w:rStyle w:val="41"/>
        </w:rPr>
        <w:t>.</w:t>
      </w:r>
    </w:p>
    <w:p w:rsidR="00220D4E" w:rsidRPr="008A27AB" w:rsidRDefault="00B94879" w:rsidP="00220D4E">
      <w:pPr>
        <w:pStyle w:val="30"/>
        <w:numPr>
          <w:ilvl w:val="2"/>
          <w:numId w:val="20"/>
        </w:numPr>
        <w:shd w:val="clear" w:color="auto" w:fill="auto"/>
        <w:tabs>
          <w:tab w:val="left" w:pos="1692"/>
          <w:tab w:val="left" w:leader="underscore" w:pos="8097"/>
        </w:tabs>
        <w:spacing w:after="0" w:line="320" w:lineRule="exact"/>
        <w:ind w:firstLine="780"/>
        <w:jc w:val="both"/>
        <w:rPr>
          <w:i/>
          <w:iCs/>
          <w:color w:val="000000"/>
          <w:shd w:val="clear" w:color="auto" w:fill="FFFFFF"/>
          <w:lang w:eastAsia="ru-RU" w:bidi="ru-RU"/>
        </w:rPr>
      </w:pPr>
      <w:r>
        <w:t xml:space="preserve">Повышения эффективности </w:t>
      </w:r>
      <w:r w:rsidR="00220D4E">
        <w:t>управле</w:t>
      </w:r>
      <w:r>
        <w:t xml:space="preserve">ния муниципальным </w:t>
      </w:r>
      <w:r w:rsidR="00220D4E">
        <w:t xml:space="preserve">имуществом, находящимся в </w:t>
      </w:r>
      <w:r w:rsidR="00220D4E" w:rsidRPr="00DC609E">
        <w:t>собственности</w:t>
      </w:r>
      <w:r w:rsidR="00E71F30">
        <w:t xml:space="preserve"> Ржавецкого сельского поселения</w:t>
      </w:r>
      <w:r w:rsidR="008A27AB" w:rsidRPr="00DC609E">
        <w:t xml:space="preserve"> муниципального района</w:t>
      </w:r>
      <w:r w:rsidR="008A27AB" w:rsidRPr="00B94879">
        <w:t xml:space="preserve"> «Прохоровский район»</w:t>
      </w:r>
      <w:r w:rsidR="00220D4E">
        <w:t>, стимулирования развития малого и среднего предпринимательства на территории</w:t>
      </w:r>
      <w:r w:rsidR="00E71F30" w:rsidRPr="00E71F30">
        <w:t xml:space="preserve"> </w:t>
      </w:r>
      <w:r w:rsidR="00E71F30">
        <w:t>Ржавецкого сельского поселения</w:t>
      </w:r>
      <w:r w:rsidR="008A27AB">
        <w:t xml:space="preserve"> муниципального района «Прохоровский район» Белгородской области.</w:t>
      </w:r>
    </w:p>
    <w:p w:rsidR="00220D4E" w:rsidRDefault="00220D4E" w:rsidP="00220D4E">
      <w:pPr>
        <w:pStyle w:val="30"/>
        <w:numPr>
          <w:ilvl w:val="1"/>
          <w:numId w:val="20"/>
        </w:numPr>
        <w:shd w:val="clear" w:color="auto" w:fill="auto"/>
        <w:tabs>
          <w:tab w:val="left" w:pos="1537"/>
        </w:tabs>
        <w:spacing w:after="0" w:line="320" w:lineRule="exact"/>
        <w:ind w:firstLine="780"/>
        <w:jc w:val="both"/>
      </w:pPr>
      <w:r>
        <w:t>Формирование и ведение Перечня основывается на следующих основных принципах:</w:t>
      </w:r>
    </w:p>
    <w:p w:rsidR="00220D4E" w:rsidRDefault="00220D4E" w:rsidP="00220D4E">
      <w:pPr>
        <w:pStyle w:val="30"/>
        <w:shd w:val="clear" w:color="auto" w:fill="auto"/>
        <w:spacing w:after="0" w:line="320" w:lineRule="exact"/>
        <w:ind w:firstLine="780"/>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C66753" w:rsidRPr="00257DA0" w:rsidRDefault="00C66753" w:rsidP="00C66753">
      <w:pPr>
        <w:pStyle w:val="30"/>
        <w:numPr>
          <w:ilvl w:val="0"/>
          <w:numId w:val="21"/>
        </w:numPr>
        <w:shd w:val="clear" w:color="auto" w:fill="auto"/>
        <w:tabs>
          <w:tab w:val="left" w:pos="1510"/>
        </w:tabs>
        <w:spacing w:after="0"/>
        <w:ind w:firstLine="760"/>
        <w:jc w:val="both"/>
      </w:pPr>
      <w:r w:rsidRPr="00257DA0">
        <w:t>Ежегодная актуализация Перечня (до 1 ноября текущего года), осуществляемая на основе предложений, в том числе внесенных по итогам заседаний Муниципального совета Прохоровского района</w:t>
      </w:r>
      <w:r w:rsidRPr="00257DA0">
        <w:rPr>
          <w:i/>
        </w:rPr>
        <w:t xml:space="preserve"> </w:t>
      </w:r>
      <w:r w:rsidRPr="00257DA0">
        <w:rPr>
          <w:rStyle w:val="41"/>
          <w:i w:val="0"/>
          <w:color w:val="auto"/>
        </w:rPr>
        <w:t xml:space="preserve"> по обеспечению</w:t>
      </w:r>
      <w:r w:rsidRPr="00257DA0">
        <w:rPr>
          <w:i/>
        </w:rPr>
        <w:t xml:space="preserve"> </w:t>
      </w:r>
      <w:r w:rsidRPr="00257DA0">
        <w:t>взаимодействия исполнительных органов власти субъекта Белгородской области</w:t>
      </w:r>
      <w:r w:rsidRPr="00257DA0">
        <w:rPr>
          <w:i/>
        </w:rPr>
        <w:t xml:space="preserve"> </w:t>
      </w:r>
      <w:r w:rsidRPr="00257DA0">
        <w:rPr>
          <w:rStyle w:val="41"/>
          <w:i w:val="0"/>
          <w:color w:val="auto"/>
        </w:rPr>
        <w:t>с территориальным органом Росимущества в Белгородской области</w:t>
      </w:r>
    </w:p>
    <w:p w:rsidR="00C66753" w:rsidRDefault="00C66753" w:rsidP="00C66753">
      <w:pPr>
        <w:pStyle w:val="30"/>
        <w:shd w:val="clear" w:color="auto" w:fill="auto"/>
        <w:spacing w:after="0" w:line="320" w:lineRule="exact"/>
        <w:ind w:firstLine="780"/>
        <w:jc w:val="both"/>
      </w:pPr>
      <w:r w:rsidRPr="00257DA0">
        <w:t>и органами местного самоуправления по вопросам оказания имущественной поддержки субъектам малого и среднего предпринимательства</w:t>
      </w:r>
    </w:p>
    <w:p w:rsidR="008A27AB" w:rsidRDefault="008A27AB" w:rsidP="00220D4E">
      <w:pPr>
        <w:pStyle w:val="30"/>
        <w:shd w:val="clear" w:color="auto" w:fill="auto"/>
        <w:spacing w:after="0" w:line="320" w:lineRule="exact"/>
        <w:ind w:firstLine="780"/>
        <w:jc w:val="both"/>
      </w:pPr>
    </w:p>
    <w:p w:rsidR="00C66753" w:rsidRDefault="00C66753" w:rsidP="00220D4E">
      <w:pPr>
        <w:pStyle w:val="30"/>
        <w:shd w:val="clear" w:color="auto" w:fill="auto"/>
        <w:spacing w:after="0" w:line="320" w:lineRule="exact"/>
        <w:ind w:firstLine="780"/>
        <w:jc w:val="both"/>
        <w:sectPr w:rsidR="00C66753" w:rsidSect="00626166">
          <w:headerReference w:type="even" r:id="rId9"/>
          <w:headerReference w:type="default" r:id="rId10"/>
          <w:pgSz w:w="11900" w:h="16840"/>
          <w:pgMar w:top="567" w:right="845" w:bottom="567" w:left="1627" w:header="0" w:footer="6" w:gutter="0"/>
          <w:cols w:space="720"/>
          <w:noEndnote/>
          <w:docGrid w:linePitch="360"/>
        </w:sectPr>
      </w:pPr>
    </w:p>
    <w:p w:rsidR="00220D4E" w:rsidRDefault="00C66753" w:rsidP="00C66753">
      <w:pPr>
        <w:pStyle w:val="30"/>
        <w:shd w:val="clear" w:color="auto" w:fill="auto"/>
        <w:spacing w:after="0"/>
        <w:jc w:val="both"/>
      </w:pPr>
      <w:r w:rsidRPr="00C66753">
        <w:rPr>
          <w:rFonts w:eastAsia="Book Antiqua"/>
          <w:b/>
        </w:rPr>
        <w:lastRenderedPageBreak/>
        <w:t xml:space="preserve">               </w:t>
      </w:r>
      <w:r w:rsidRPr="00C66753">
        <w:rPr>
          <w:rFonts w:eastAsia="Book Antiqua"/>
        </w:rPr>
        <w:t>2.3.3.</w:t>
      </w:r>
      <w:r w:rsidR="00220D4E">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A27AB" w:rsidRDefault="008A27AB" w:rsidP="008A27AB">
      <w:pPr>
        <w:pStyle w:val="30"/>
        <w:shd w:val="clear" w:color="auto" w:fill="auto"/>
        <w:tabs>
          <w:tab w:val="left" w:pos="1800"/>
        </w:tabs>
        <w:spacing w:after="191"/>
        <w:ind w:left="760"/>
        <w:jc w:val="both"/>
      </w:pPr>
    </w:p>
    <w:p w:rsidR="008A27AB" w:rsidRDefault="00220D4E" w:rsidP="008A27AB">
      <w:pPr>
        <w:pStyle w:val="30"/>
        <w:numPr>
          <w:ilvl w:val="0"/>
          <w:numId w:val="20"/>
        </w:numPr>
        <w:shd w:val="clear" w:color="auto" w:fill="auto"/>
        <w:tabs>
          <w:tab w:val="left" w:pos="527"/>
        </w:tabs>
        <w:spacing w:after="0" w:line="310" w:lineRule="exact"/>
        <w:ind w:left="140"/>
      </w:pPr>
      <w:r>
        <w:t>Формирование, ведение Перечня, внесение в него изменений,</w:t>
      </w:r>
    </w:p>
    <w:p w:rsidR="00220D4E" w:rsidRDefault="00220D4E" w:rsidP="008A27AB">
      <w:pPr>
        <w:pStyle w:val="30"/>
        <w:shd w:val="clear" w:color="auto" w:fill="auto"/>
        <w:tabs>
          <w:tab w:val="left" w:pos="527"/>
        </w:tabs>
        <w:spacing w:after="0" w:line="310" w:lineRule="exact"/>
        <w:ind w:left="140"/>
      </w:pPr>
      <w:r>
        <w:t>в том числе</w:t>
      </w:r>
      <w:r w:rsidR="008A27AB">
        <w:t xml:space="preserve"> </w:t>
      </w:r>
      <w:r>
        <w:t>ежегодное дополнение Перечня</w:t>
      </w:r>
    </w:p>
    <w:p w:rsidR="008A27AB" w:rsidRDefault="008A27AB" w:rsidP="008A27AB">
      <w:pPr>
        <w:pStyle w:val="30"/>
        <w:shd w:val="clear" w:color="auto" w:fill="auto"/>
        <w:tabs>
          <w:tab w:val="left" w:pos="527"/>
        </w:tabs>
        <w:spacing w:after="0" w:line="310" w:lineRule="exact"/>
        <w:ind w:left="140"/>
      </w:pPr>
    </w:p>
    <w:p w:rsidR="00220D4E" w:rsidRDefault="00220D4E" w:rsidP="008A27AB">
      <w:pPr>
        <w:pStyle w:val="30"/>
        <w:numPr>
          <w:ilvl w:val="1"/>
          <w:numId w:val="20"/>
        </w:numPr>
        <w:shd w:val="clear" w:color="auto" w:fill="auto"/>
        <w:tabs>
          <w:tab w:val="left" w:pos="1389"/>
        </w:tabs>
        <w:spacing w:after="0" w:line="320" w:lineRule="exact"/>
        <w:ind w:firstLine="760"/>
        <w:jc w:val="both"/>
      </w:pPr>
      <w:r>
        <w:t>Перечень, изменения и ежегодное дополнение в него утверждаются</w:t>
      </w:r>
      <w:r w:rsidR="008A27AB">
        <w:t xml:space="preserve"> </w:t>
      </w:r>
      <w:r w:rsidRPr="008A27AB">
        <w:rPr>
          <w:rStyle w:val="41"/>
          <w:i w:val="0"/>
        </w:rPr>
        <w:t>решением</w:t>
      </w:r>
      <w:r>
        <w:rPr>
          <w:rStyle w:val="41"/>
        </w:rPr>
        <w:t xml:space="preserve"> </w:t>
      </w:r>
      <w:r w:rsidR="00C66753">
        <w:t>земского собрания Ржавецкого сельского поселения муниципального района «</w:t>
      </w:r>
      <w:r w:rsidR="008A27AB">
        <w:t>Прохоровск</w:t>
      </w:r>
      <w:r w:rsidR="00C66753">
        <w:t>ий район»</w:t>
      </w:r>
      <w:r>
        <w:t>.</w:t>
      </w:r>
    </w:p>
    <w:p w:rsidR="00220D4E" w:rsidRPr="008A27AB" w:rsidRDefault="00220D4E" w:rsidP="00220D4E">
      <w:pPr>
        <w:pStyle w:val="30"/>
        <w:numPr>
          <w:ilvl w:val="1"/>
          <w:numId w:val="20"/>
        </w:numPr>
        <w:shd w:val="clear" w:color="auto" w:fill="auto"/>
        <w:tabs>
          <w:tab w:val="left" w:pos="2261"/>
          <w:tab w:val="left" w:pos="5120"/>
          <w:tab w:val="left" w:pos="6351"/>
          <w:tab w:val="left" w:pos="8374"/>
        </w:tabs>
        <w:spacing w:after="0" w:line="320" w:lineRule="exact"/>
        <w:ind w:firstLine="760"/>
        <w:jc w:val="both"/>
      </w:pPr>
      <w:r w:rsidRPr="008A27AB">
        <w:t>Формирование</w:t>
      </w:r>
      <w:r w:rsidRPr="008A27AB">
        <w:tab/>
        <w:t>и</w:t>
      </w:r>
      <w:r w:rsidRPr="008A27AB">
        <w:tab/>
        <w:t>ведение</w:t>
      </w:r>
      <w:r w:rsidRPr="008A27AB">
        <w:tab/>
        <w:t>Перечня</w:t>
      </w:r>
    </w:p>
    <w:p w:rsidR="00220D4E" w:rsidRPr="008A27AB" w:rsidRDefault="006671EE" w:rsidP="008A27AB">
      <w:pPr>
        <w:pStyle w:val="40"/>
        <w:shd w:val="clear" w:color="auto" w:fill="auto"/>
        <w:tabs>
          <w:tab w:val="left" w:leader="underscore" w:pos="5515"/>
        </w:tabs>
        <w:spacing w:before="0" w:after="0" w:line="320" w:lineRule="exact"/>
        <w:jc w:val="both"/>
        <w:rPr>
          <w:i w:val="0"/>
        </w:rPr>
      </w:pPr>
      <w:r>
        <w:rPr>
          <w:rStyle w:val="41"/>
        </w:rPr>
        <w:t>о</w:t>
      </w:r>
      <w:r w:rsidR="00220D4E" w:rsidRPr="008A27AB">
        <w:rPr>
          <w:rStyle w:val="41"/>
        </w:rPr>
        <w:t>существляется</w:t>
      </w:r>
      <w:r w:rsidR="008A27AB" w:rsidRPr="008A27AB">
        <w:rPr>
          <w:i w:val="0"/>
        </w:rPr>
        <w:t xml:space="preserve"> </w:t>
      </w:r>
      <w:r>
        <w:rPr>
          <w:i w:val="0"/>
        </w:rPr>
        <w:t xml:space="preserve"> </w:t>
      </w:r>
      <w:r w:rsidR="00D72AE9">
        <w:rPr>
          <w:rStyle w:val="41"/>
        </w:rPr>
        <w:t xml:space="preserve">администрацией </w:t>
      </w:r>
      <w:r w:rsidR="00C66753">
        <w:rPr>
          <w:rStyle w:val="41"/>
        </w:rPr>
        <w:t>Ржавецкого сельского поселения муниципального района «</w:t>
      </w:r>
      <w:r w:rsidR="00D72AE9">
        <w:rPr>
          <w:rStyle w:val="41"/>
        </w:rPr>
        <w:t>Прохоровск</w:t>
      </w:r>
      <w:r w:rsidR="00C66753">
        <w:rPr>
          <w:rStyle w:val="41"/>
        </w:rPr>
        <w:t>ий район»</w:t>
      </w:r>
      <w:r w:rsidR="00D72AE9">
        <w:rPr>
          <w:rStyle w:val="41"/>
        </w:rPr>
        <w:t xml:space="preserve"> Белгородской области, в лице комитета имущественных, земельных отношений и правового обеспечения администрации района </w:t>
      </w:r>
      <w:r w:rsidR="00220D4E" w:rsidRPr="008A27AB">
        <w:rPr>
          <w:i w:val="0"/>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20D4E" w:rsidRDefault="00220D4E" w:rsidP="00220D4E">
      <w:pPr>
        <w:pStyle w:val="30"/>
        <w:numPr>
          <w:ilvl w:val="1"/>
          <w:numId w:val="20"/>
        </w:numPr>
        <w:shd w:val="clear" w:color="auto" w:fill="auto"/>
        <w:tabs>
          <w:tab w:val="left" w:pos="1389"/>
        </w:tabs>
        <w:spacing w:after="0" w:line="320" w:lineRule="exact"/>
        <w:ind w:firstLine="760"/>
        <w:jc w:val="both"/>
      </w:pPr>
      <w:r w:rsidRPr="008A27AB">
        <w:t>В Перечень вносятся сведения об имуществе</w:t>
      </w:r>
      <w:r>
        <w:t>, соответствующем следующим критериям:</w:t>
      </w:r>
    </w:p>
    <w:p w:rsidR="00220D4E" w:rsidRDefault="00220D4E" w:rsidP="00220D4E">
      <w:pPr>
        <w:pStyle w:val="30"/>
        <w:numPr>
          <w:ilvl w:val="2"/>
          <w:numId w:val="20"/>
        </w:numPr>
        <w:shd w:val="clear" w:color="auto" w:fill="auto"/>
        <w:tabs>
          <w:tab w:val="left" w:pos="1518"/>
        </w:tabs>
        <w:spacing w:after="0" w:line="320" w:lineRule="exact"/>
        <w:ind w:firstLine="760"/>
        <w:jc w:val="both"/>
      </w:pPr>
      <w: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20D4E" w:rsidRDefault="00220D4E" w:rsidP="00220D4E">
      <w:pPr>
        <w:pStyle w:val="30"/>
        <w:numPr>
          <w:ilvl w:val="2"/>
          <w:numId w:val="20"/>
        </w:numPr>
        <w:shd w:val="clear" w:color="auto" w:fill="auto"/>
        <w:tabs>
          <w:tab w:val="left" w:pos="1518"/>
        </w:tabs>
        <w:spacing w:after="0" w:line="320" w:lineRule="exact"/>
        <w:ind w:firstLine="760"/>
        <w:jc w:val="both"/>
      </w:pPr>
      <w: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20D4E" w:rsidRDefault="00220D4E" w:rsidP="00220D4E">
      <w:pPr>
        <w:pStyle w:val="30"/>
        <w:numPr>
          <w:ilvl w:val="2"/>
          <w:numId w:val="20"/>
        </w:numPr>
        <w:shd w:val="clear" w:color="auto" w:fill="auto"/>
        <w:tabs>
          <w:tab w:val="left" w:pos="1565"/>
        </w:tabs>
        <w:spacing w:after="0" w:line="320" w:lineRule="exact"/>
        <w:ind w:firstLine="760"/>
        <w:jc w:val="both"/>
      </w:pPr>
      <w:r>
        <w:t>Имущество не является объектом религиозного назначения;</w:t>
      </w:r>
    </w:p>
    <w:p w:rsidR="00220D4E" w:rsidRDefault="00220D4E" w:rsidP="008A27AB">
      <w:pPr>
        <w:pStyle w:val="30"/>
        <w:numPr>
          <w:ilvl w:val="2"/>
          <w:numId w:val="20"/>
        </w:numPr>
        <w:shd w:val="clear" w:color="auto" w:fill="auto"/>
        <w:tabs>
          <w:tab w:val="left" w:pos="1518"/>
        </w:tabs>
        <w:spacing w:after="0" w:line="320" w:lineRule="exact"/>
        <w:ind w:firstLine="760"/>
        <w:jc w:val="both"/>
      </w:pPr>
      <w:r>
        <w:t>Имущество не требует проведения капитального ремонта или реконструкции, не является объекто</w:t>
      </w:r>
      <w:r w:rsidR="008A27AB">
        <w:t>м незавершенного строительства.</w:t>
      </w:r>
    </w:p>
    <w:p w:rsidR="00220D4E" w:rsidRDefault="00220D4E" w:rsidP="001B7D4E">
      <w:pPr>
        <w:pStyle w:val="30"/>
        <w:numPr>
          <w:ilvl w:val="2"/>
          <w:numId w:val="20"/>
        </w:numPr>
        <w:shd w:val="clear" w:color="auto" w:fill="auto"/>
        <w:tabs>
          <w:tab w:val="left" w:pos="1488"/>
        </w:tabs>
        <w:spacing w:after="0"/>
        <w:ind w:firstLine="600"/>
        <w:jc w:val="both"/>
      </w:pPr>
      <w:r>
        <w:t>Имущество не включено в действующий в текущем году и на</w:t>
      </w:r>
      <w:r w:rsidR="008A27AB">
        <w:t xml:space="preserve"> </w:t>
      </w:r>
      <w:r>
        <w:t xml:space="preserve">очередной период акт о планировании приватизации </w:t>
      </w:r>
      <w:r w:rsidRPr="008A27AB">
        <w:rPr>
          <w:rStyle w:val="31"/>
          <w:i w:val="0"/>
        </w:rPr>
        <w:t>муниципального</w:t>
      </w:r>
      <w:r w:rsidR="008A27AB">
        <w:rPr>
          <w:rStyle w:val="31"/>
        </w:rPr>
        <w:t xml:space="preserve"> </w:t>
      </w:r>
      <w:r>
        <w:t xml:space="preserve">имущества, принятый в соответствии с Федеральным законом от 21.12.2001 </w:t>
      </w:r>
      <w:r w:rsidR="008A27AB">
        <w:t xml:space="preserve">              </w:t>
      </w:r>
      <w:r>
        <w:t xml:space="preserve">№ 178-ФЗ «О приватизации государственного и </w:t>
      </w:r>
      <w:r w:rsidRPr="001B7D4E">
        <w:t>муниципального имущества», а также в перечень имущества</w:t>
      </w:r>
      <w:r w:rsidR="001B7D4E">
        <w:t xml:space="preserve"> </w:t>
      </w:r>
      <w:r w:rsidRPr="001B7D4E">
        <w:tab/>
      </w:r>
      <w:r w:rsidR="001B7D4E" w:rsidRPr="001B7D4E">
        <w:rPr>
          <w:rStyle w:val="31"/>
          <w:i w:val="0"/>
        </w:rPr>
        <w:t>администрации</w:t>
      </w:r>
      <w:r w:rsidR="00C66753">
        <w:rPr>
          <w:rStyle w:val="31"/>
          <w:i w:val="0"/>
        </w:rPr>
        <w:t>Ржавецкого сельского поселения</w:t>
      </w:r>
      <w:r w:rsidR="001B7D4E" w:rsidRPr="001B7D4E">
        <w:rPr>
          <w:rStyle w:val="31"/>
          <w:i w:val="0"/>
        </w:rPr>
        <w:t xml:space="preserve"> муниципального района «Прохоровский район»</w:t>
      </w:r>
      <w:r w:rsidRPr="001B7D4E">
        <w:rPr>
          <w:rStyle w:val="31"/>
          <w:i w:val="0"/>
        </w:rPr>
        <w:t>,</w:t>
      </w:r>
      <w:r w:rsidRPr="001B7D4E">
        <w:t xml:space="preserve"> предназначенного для передачи</w:t>
      </w:r>
      <w:r>
        <w:t xml:space="preserve"> во владение и (или) в пользование на долгосрочной основе социально ориентированным некоммерческим организациям;</w:t>
      </w:r>
    </w:p>
    <w:p w:rsidR="00220D4E" w:rsidRDefault="00220D4E" w:rsidP="00220D4E">
      <w:pPr>
        <w:pStyle w:val="30"/>
        <w:numPr>
          <w:ilvl w:val="2"/>
          <w:numId w:val="20"/>
        </w:numPr>
        <w:shd w:val="clear" w:color="auto" w:fill="auto"/>
        <w:tabs>
          <w:tab w:val="left" w:pos="1539"/>
        </w:tabs>
        <w:spacing w:after="0"/>
        <w:ind w:firstLine="780"/>
        <w:jc w:val="both"/>
      </w:pPr>
      <w:r>
        <w:t>Имущество не признано аварийным и подлежащим сносу;</w:t>
      </w:r>
    </w:p>
    <w:p w:rsidR="00220D4E" w:rsidRDefault="005F2DD1" w:rsidP="00220D4E">
      <w:pPr>
        <w:pStyle w:val="30"/>
        <w:numPr>
          <w:ilvl w:val="2"/>
          <w:numId w:val="20"/>
        </w:numPr>
        <w:shd w:val="clear" w:color="auto" w:fill="auto"/>
        <w:tabs>
          <w:tab w:val="left" w:pos="1488"/>
        </w:tabs>
        <w:spacing w:after="0"/>
        <w:ind w:firstLine="780"/>
        <w:jc w:val="both"/>
      </w:pPr>
      <w:r>
        <w:t xml:space="preserve"> </w:t>
      </w:r>
      <w:r w:rsidR="00220D4E">
        <w:t>Имущество не относится к жилому фонду или объектам сети инженерно-технического обеспечения, к которым подключен объект жилищного фонда;</w:t>
      </w:r>
    </w:p>
    <w:p w:rsidR="00220D4E" w:rsidRDefault="00220D4E" w:rsidP="00220D4E">
      <w:pPr>
        <w:pStyle w:val="30"/>
        <w:numPr>
          <w:ilvl w:val="2"/>
          <w:numId w:val="20"/>
        </w:numPr>
        <w:shd w:val="clear" w:color="auto" w:fill="auto"/>
        <w:tabs>
          <w:tab w:val="left" w:pos="1488"/>
        </w:tabs>
        <w:spacing w:after="0"/>
        <w:ind w:firstLine="780"/>
        <w:jc w:val="both"/>
      </w:pPr>
      <w: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20D4E" w:rsidRDefault="00220D4E" w:rsidP="00220D4E">
      <w:pPr>
        <w:pStyle w:val="30"/>
        <w:numPr>
          <w:ilvl w:val="2"/>
          <w:numId w:val="20"/>
        </w:numPr>
        <w:shd w:val="clear" w:color="auto" w:fill="auto"/>
        <w:tabs>
          <w:tab w:val="left" w:pos="1674"/>
        </w:tabs>
        <w:spacing w:after="0"/>
        <w:ind w:firstLine="780"/>
        <w:jc w:val="both"/>
      </w:pPr>
      <w:r>
        <w:t xml:space="preserve">Земельный участок не относится к земельным участкам, </w:t>
      </w:r>
      <w:r>
        <w:lastRenderedPageBreak/>
        <w:t>предусмотренным подпунктами 1 - 10, 13 - 15, 18 и 19 пункта 8 статьи 39</w:t>
      </w:r>
      <w:r w:rsidR="001501BD">
        <w:t>.11</w:t>
      </w:r>
      <w:r>
        <w:rPr>
          <w:vertAlign w:val="superscript"/>
        </w:rPr>
        <w:t xml:space="preserve"> </w:t>
      </w:r>
      <w: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80952" w:rsidRPr="004E731B" w:rsidRDefault="00220D4E" w:rsidP="00280952">
      <w:pPr>
        <w:pStyle w:val="30"/>
        <w:numPr>
          <w:ilvl w:val="2"/>
          <w:numId w:val="20"/>
        </w:numPr>
        <w:shd w:val="clear" w:color="auto" w:fill="auto"/>
        <w:tabs>
          <w:tab w:val="left" w:pos="2059"/>
        </w:tabs>
        <w:spacing w:after="0"/>
        <w:ind w:firstLine="780"/>
        <w:jc w:val="both"/>
        <w:rPr>
          <w:rStyle w:val="31"/>
          <w:i w:val="0"/>
          <w:iCs w:val="0"/>
          <w:color w:val="auto"/>
          <w:shd w:val="clear" w:color="auto" w:fill="auto"/>
          <w:lang w:eastAsia="en-US" w:bidi="ar-SA"/>
        </w:rPr>
      </w:pPr>
      <w:r>
        <w:t>В отношении имущества, закрепленного за</w:t>
      </w:r>
      <w:r w:rsidR="00280952">
        <w:t xml:space="preserve"> муниципальным</w:t>
      </w:r>
      <w:r w:rsidR="004E731B">
        <w:t xml:space="preserve"> </w:t>
      </w:r>
      <w:r>
        <w:t xml:space="preserve">унитарным предприятием, </w:t>
      </w:r>
      <w:r w:rsidRPr="004E731B">
        <w:rPr>
          <w:rStyle w:val="31"/>
          <w:i w:val="0"/>
        </w:rPr>
        <w:t>муниципальным</w:t>
      </w:r>
      <w: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w:t>
      </w:r>
      <w:r w:rsidR="00280952">
        <w:t>гласия</w:t>
      </w:r>
    </w:p>
    <w:p w:rsidR="00220D4E" w:rsidRDefault="004E731B" w:rsidP="00220D4E">
      <w:pPr>
        <w:pStyle w:val="30"/>
        <w:shd w:val="clear" w:color="auto" w:fill="auto"/>
        <w:spacing w:after="0"/>
        <w:jc w:val="both"/>
      </w:pPr>
      <w:r>
        <w:rPr>
          <w:rStyle w:val="31"/>
          <w:i w:val="0"/>
        </w:rPr>
        <w:t>органа местного самоуправлени</w:t>
      </w:r>
      <w:r w:rsidR="00BA098B">
        <w:rPr>
          <w:rStyle w:val="31"/>
          <w:i w:val="0"/>
        </w:rPr>
        <w:t>я</w:t>
      </w:r>
      <w:r w:rsidR="00220D4E" w:rsidRPr="004E731B">
        <w:rPr>
          <w:rStyle w:val="31"/>
          <w:i w:val="0"/>
        </w:rPr>
        <w:t>,</w:t>
      </w:r>
      <w:r w:rsidR="00220D4E">
        <w:rPr>
          <w:rStyle w:val="31"/>
        </w:rPr>
        <w:t xml:space="preserve"> </w:t>
      </w:r>
      <w:r w:rsidR="00220D4E">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220D4E" w:rsidRDefault="00220D4E" w:rsidP="00220D4E">
      <w:pPr>
        <w:pStyle w:val="30"/>
        <w:numPr>
          <w:ilvl w:val="2"/>
          <w:numId w:val="20"/>
        </w:numPr>
        <w:shd w:val="clear" w:color="auto" w:fill="auto"/>
        <w:tabs>
          <w:tab w:val="left" w:pos="1674"/>
        </w:tabs>
        <w:spacing w:after="0" w:line="320" w:lineRule="exact"/>
        <w:ind w:firstLine="780"/>
        <w:jc w:val="both"/>
      </w:pPr>
      <w: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20D4E" w:rsidRDefault="00220D4E" w:rsidP="00220D4E">
      <w:pPr>
        <w:pStyle w:val="30"/>
        <w:numPr>
          <w:ilvl w:val="1"/>
          <w:numId w:val="20"/>
        </w:numPr>
        <w:shd w:val="clear" w:color="auto" w:fill="auto"/>
        <w:tabs>
          <w:tab w:val="left" w:pos="1356"/>
        </w:tabs>
        <w:spacing w:after="0"/>
        <w:ind w:firstLine="760"/>
        <w:jc w:val="both"/>
      </w:pPr>
      <w:r>
        <w:t>Запрещается включение имущества, сведения о котором включены</w:t>
      </w:r>
    </w:p>
    <w:p w:rsidR="00220D4E" w:rsidRDefault="00220D4E" w:rsidP="00BA098B">
      <w:pPr>
        <w:pStyle w:val="30"/>
        <w:shd w:val="clear" w:color="auto" w:fill="auto"/>
        <w:tabs>
          <w:tab w:val="left" w:leader="underscore" w:pos="9346"/>
        </w:tabs>
        <w:spacing w:after="0"/>
        <w:jc w:val="both"/>
      </w:pPr>
      <w:r>
        <w:t>в Перечень, в проект акта о планировании приватизации</w:t>
      </w:r>
      <w:r w:rsidR="00BA098B">
        <w:t xml:space="preserve"> </w:t>
      </w:r>
      <w:r w:rsidRPr="00BA098B">
        <w:rPr>
          <w:rStyle w:val="31"/>
          <w:i w:val="0"/>
        </w:rPr>
        <w:t>муниципального</w:t>
      </w:r>
      <w:r>
        <w:t xml:space="preserve"> имущества или в проект дополнений в указанный акт.</w:t>
      </w:r>
    </w:p>
    <w:p w:rsidR="00220D4E" w:rsidRPr="00742878" w:rsidRDefault="00220D4E" w:rsidP="00220D4E">
      <w:pPr>
        <w:pStyle w:val="30"/>
        <w:numPr>
          <w:ilvl w:val="1"/>
          <w:numId w:val="20"/>
        </w:numPr>
        <w:shd w:val="clear" w:color="auto" w:fill="auto"/>
        <w:tabs>
          <w:tab w:val="left" w:pos="1356"/>
          <w:tab w:val="left" w:leader="underscore" w:pos="9346"/>
        </w:tabs>
        <w:spacing w:after="0"/>
        <w:ind w:firstLine="760"/>
        <w:jc w:val="both"/>
      </w:pPr>
      <w:r w:rsidRPr="00742878">
        <w:t xml:space="preserve">Сведения об имуществе группируются в Перечне </w:t>
      </w:r>
      <w:r w:rsidR="00B96AA5">
        <w:t xml:space="preserve">Ржавецкого сельского поселения </w:t>
      </w:r>
      <w:r w:rsidR="00742878" w:rsidRPr="00742878">
        <w:t>муниципального района «Прохоровский район</w:t>
      </w:r>
      <w:r w:rsidR="00B96AA5">
        <w:t xml:space="preserve"> </w:t>
      </w:r>
      <w:r w:rsidRPr="00742878">
        <w:t xml:space="preserve"> по видам имущества (недвижимое имущество (в том числе единый недвижимый комплекс), земельные участки, движимое имущество).</w:t>
      </w:r>
    </w:p>
    <w:p w:rsidR="00220D4E" w:rsidRPr="00001BD1" w:rsidRDefault="00220D4E" w:rsidP="007C1A10">
      <w:pPr>
        <w:pStyle w:val="30"/>
        <w:numPr>
          <w:ilvl w:val="1"/>
          <w:numId w:val="20"/>
        </w:numPr>
        <w:shd w:val="clear" w:color="auto" w:fill="auto"/>
        <w:tabs>
          <w:tab w:val="left" w:pos="1309"/>
        </w:tabs>
        <w:spacing w:after="0"/>
        <w:ind w:firstLine="760"/>
        <w:jc w:val="both"/>
      </w:pPr>
      <w:r w:rsidRPr="00001BD1">
        <w:t>Внесение сведений об имуществе в Перечень (в том числе ежегодное дополнение), а также исключение сведений об имуществе из Перечня</w:t>
      </w:r>
      <w:r w:rsidR="00803607" w:rsidRPr="00001BD1">
        <w:t xml:space="preserve"> </w:t>
      </w:r>
      <w:r w:rsidRPr="00001BD1">
        <w:t xml:space="preserve">осуществляются </w:t>
      </w:r>
      <w:r w:rsidR="00980852" w:rsidRPr="00001BD1">
        <w:t xml:space="preserve">решением </w:t>
      </w:r>
      <w:r w:rsidR="00B96AA5">
        <w:t>земского собрания Ржавецкого сельского поселения муниципального района «</w:t>
      </w:r>
      <w:r w:rsidR="00980852" w:rsidRPr="00001BD1">
        <w:t>Прохоровск</w:t>
      </w:r>
      <w:r w:rsidR="00B96AA5">
        <w:t>ий район» Белгородской области</w:t>
      </w:r>
      <w:r w:rsidRPr="00001BD1">
        <w:t xml:space="preserve"> по его инициативе или на основании предложений </w:t>
      </w:r>
      <w:r w:rsidR="00980852" w:rsidRPr="00001BD1">
        <w:t>органов местного самоуправления</w:t>
      </w:r>
      <w:r w:rsidRPr="00001BD1">
        <w:rPr>
          <w:rStyle w:val="31"/>
          <w:color w:val="auto"/>
        </w:rPr>
        <w:t>,</w:t>
      </w:r>
      <w:r w:rsidRPr="00001BD1">
        <w:t xml:space="preserve"> коллегиального органа в </w:t>
      </w:r>
      <w:r w:rsidR="00980852" w:rsidRPr="00001BD1">
        <w:t>муниципальном районе «Прохоровский район»</w:t>
      </w:r>
      <w:r w:rsidRPr="00001BD1">
        <w:tab/>
      </w:r>
      <w:r w:rsidR="00980852" w:rsidRPr="00001BD1">
        <w:t xml:space="preserve"> </w:t>
      </w:r>
      <w:r w:rsidRPr="00001BD1">
        <w:rPr>
          <w:rStyle w:val="41"/>
          <w:i w:val="0"/>
          <w:color w:val="auto"/>
        </w:rPr>
        <w:t>по обеспечению</w:t>
      </w:r>
      <w:r w:rsidR="00980852" w:rsidRPr="00001BD1">
        <w:rPr>
          <w:i/>
        </w:rPr>
        <w:t xml:space="preserve"> </w:t>
      </w:r>
      <w:r w:rsidR="00980852" w:rsidRPr="00001BD1">
        <w:t xml:space="preserve">взаимодействия </w:t>
      </w:r>
      <w:r w:rsidRPr="00001BD1">
        <w:tab/>
        <w:t>субъекта Российской Федерации</w:t>
      </w:r>
      <w:r w:rsidR="00980852" w:rsidRPr="00001BD1">
        <w:t xml:space="preserve"> –Белгородская область</w:t>
      </w:r>
      <w:r w:rsidRPr="00001BD1">
        <w:t>)</w:t>
      </w:r>
      <w:r w:rsidRPr="00001BD1">
        <w:rPr>
          <w:rStyle w:val="41"/>
          <w:i w:val="0"/>
          <w:color w:val="auto"/>
        </w:rPr>
        <w:t xml:space="preserve"> с территориальным органом</w:t>
      </w:r>
      <w:r w:rsidR="007C1A10" w:rsidRPr="00001BD1">
        <w:rPr>
          <w:rStyle w:val="41"/>
          <w:i w:val="0"/>
          <w:color w:val="auto"/>
        </w:rPr>
        <w:t xml:space="preserve"> </w:t>
      </w:r>
      <w:r w:rsidRPr="00001BD1">
        <w:rPr>
          <w:rStyle w:val="41"/>
          <w:i w:val="0"/>
          <w:color w:val="auto"/>
        </w:rPr>
        <w:t xml:space="preserve">Росимущества в </w:t>
      </w:r>
      <w:r w:rsidR="007C1A10" w:rsidRPr="00001BD1">
        <w:rPr>
          <w:rStyle w:val="41"/>
          <w:i w:val="0"/>
          <w:color w:val="auto"/>
        </w:rPr>
        <w:t xml:space="preserve">Белгородской области </w:t>
      </w:r>
      <w:r w:rsidRPr="00001BD1">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220D4E" w:rsidRPr="005B6409" w:rsidRDefault="00220D4E" w:rsidP="005B6409">
      <w:pPr>
        <w:pStyle w:val="30"/>
        <w:shd w:val="clear" w:color="auto" w:fill="auto"/>
        <w:spacing w:after="0"/>
        <w:ind w:firstLine="760"/>
        <w:jc w:val="both"/>
      </w:pPr>
      <w:r>
        <w:t>Внесение в Перечень изменений, не предусматривающих исключения из Перечня имущества, осуществляется не позднее 10 рабочих дней с даты</w:t>
      </w:r>
      <w:r w:rsidR="005B6409">
        <w:t xml:space="preserve"> </w:t>
      </w:r>
      <w:r>
        <w:t>внесения соответствующих изменений в реестр муниципального</w:t>
      </w:r>
      <w:r w:rsidR="005B6409">
        <w:rPr>
          <w:rStyle w:val="41"/>
        </w:rPr>
        <w:t xml:space="preserve"> </w:t>
      </w:r>
      <w:r w:rsidRPr="005B6409">
        <w:rPr>
          <w:rStyle w:val="41"/>
          <w:i w:val="0"/>
        </w:rPr>
        <w:t>имущ</w:t>
      </w:r>
      <w:r w:rsidR="005B6409">
        <w:rPr>
          <w:rStyle w:val="41"/>
          <w:i w:val="0"/>
        </w:rPr>
        <w:t xml:space="preserve">ества </w:t>
      </w:r>
      <w:r w:rsidR="00B96AA5">
        <w:rPr>
          <w:rStyle w:val="41"/>
          <w:i w:val="0"/>
        </w:rPr>
        <w:t xml:space="preserve">Ржавецкого сельского поселения </w:t>
      </w:r>
      <w:r w:rsidR="005B6409">
        <w:t xml:space="preserve">муниципального района «Прохоровский </w:t>
      </w:r>
      <w:r w:rsidR="005B6409">
        <w:lastRenderedPageBreak/>
        <w:t>район».</w:t>
      </w:r>
    </w:p>
    <w:p w:rsidR="00220D4E" w:rsidRDefault="00220D4E" w:rsidP="005B6409">
      <w:pPr>
        <w:pStyle w:val="30"/>
        <w:numPr>
          <w:ilvl w:val="1"/>
          <w:numId w:val="20"/>
        </w:numPr>
        <w:shd w:val="clear" w:color="auto" w:fill="auto"/>
        <w:tabs>
          <w:tab w:val="left" w:pos="1570"/>
        </w:tabs>
        <w:spacing w:after="0" w:line="346" w:lineRule="exact"/>
        <w:ind w:firstLine="760"/>
        <w:jc w:val="both"/>
      </w:pPr>
      <w: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w:t>
      </w:r>
      <w:r w:rsidR="005B6409">
        <w:t xml:space="preserve"> </w:t>
      </w:r>
      <w:r>
        <w:t>результатам рассмотрения указанных предложений Уполномоченным органом принимается одно из следующих решений:</w:t>
      </w:r>
    </w:p>
    <w:p w:rsidR="00220D4E" w:rsidRDefault="00220D4E" w:rsidP="00220D4E">
      <w:pPr>
        <w:pStyle w:val="30"/>
        <w:numPr>
          <w:ilvl w:val="0"/>
          <w:numId w:val="22"/>
        </w:numPr>
        <w:shd w:val="clear" w:color="auto" w:fill="auto"/>
        <w:tabs>
          <w:tab w:val="left" w:pos="1476"/>
        </w:tabs>
        <w:spacing w:after="0" w:line="320" w:lineRule="exact"/>
        <w:ind w:firstLine="740"/>
        <w:jc w:val="both"/>
      </w:pPr>
      <w:r>
        <w:t>О включении сведений об имуществе, в отношении которого поступило предложение, в Перечень с принятием соответствующего правового акта;</w:t>
      </w:r>
    </w:p>
    <w:p w:rsidR="00220D4E" w:rsidRDefault="00220D4E" w:rsidP="00220D4E">
      <w:pPr>
        <w:pStyle w:val="30"/>
        <w:numPr>
          <w:ilvl w:val="0"/>
          <w:numId w:val="22"/>
        </w:numPr>
        <w:shd w:val="clear" w:color="auto" w:fill="auto"/>
        <w:tabs>
          <w:tab w:val="left" w:pos="1479"/>
        </w:tabs>
        <w:spacing w:after="0" w:line="320" w:lineRule="exact"/>
        <w:ind w:firstLine="740"/>
        <w:jc w:val="both"/>
      </w:pPr>
      <w:r>
        <w:t>Об исключении сведений об имуществе, в отношении которого поступило предложение, из Перечня, с принятием соответствующего правового акта;</w:t>
      </w:r>
    </w:p>
    <w:p w:rsidR="00220D4E" w:rsidRDefault="00220D4E" w:rsidP="00220D4E">
      <w:pPr>
        <w:pStyle w:val="30"/>
        <w:numPr>
          <w:ilvl w:val="0"/>
          <w:numId w:val="22"/>
        </w:numPr>
        <w:shd w:val="clear" w:color="auto" w:fill="auto"/>
        <w:tabs>
          <w:tab w:val="left" w:pos="1476"/>
        </w:tabs>
        <w:spacing w:after="0" w:line="320" w:lineRule="exact"/>
        <w:ind w:firstLine="740"/>
        <w:jc w:val="both"/>
      </w:pPr>
      <w: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20D4E" w:rsidRDefault="00220D4E" w:rsidP="00220D4E">
      <w:pPr>
        <w:pStyle w:val="30"/>
        <w:numPr>
          <w:ilvl w:val="1"/>
          <w:numId w:val="22"/>
        </w:numPr>
        <w:shd w:val="clear" w:color="auto" w:fill="auto"/>
        <w:tabs>
          <w:tab w:val="left" w:pos="1274"/>
        </w:tabs>
        <w:spacing w:after="0" w:line="320" w:lineRule="exact"/>
        <w:ind w:firstLine="740"/>
        <w:jc w:val="both"/>
      </w:pPr>
      <w:r>
        <w:t>Решение об отказе в учете предложения о включении имущества в Перечень принимается в следующих случаях:</w:t>
      </w:r>
    </w:p>
    <w:p w:rsidR="00220D4E" w:rsidRDefault="00220D4E" w:rsidP="00220D4E">
      <w:pPr>
        <w:pStyle w:val="30"/>
        <w:numPr>
          <w:ilvl w:val="2"/>
          <w:numId w:val="22"/>
        </w:numPr>
        <w:shd w:val="clear" w:color="auto" w:fill="auto"/>
        <w:tabs>
          <w:tab w:val="left" w:pos="1476"/>
        </w:tabs>
        <w:spacing w:after="0" w:line="320" w:lineRule="exact"/>
        <w:ind w:firstLine="740"/>
        <w:jc w:val="both"/>
      </w:pPr>
      <w:r>
        <w:t>Имущество не соответствует критериям, установленным пунктом 3.3 настоящего Порядка.</w:t>
      </w:r>
    </w:p>
    <w:p w:rsidR="00220D4E" w:rsidRPr="002D5FDC" w:rsidRDefault="00220D4E" w:rsidP="00742878">
      <w:pPr>
        <w:pStyle w:val="30"/>
        <w:numPr>
          <w:ilvl w:val="2"/>
          <w:numId w:val="22"/>
        </w:numPr>
        <w:shd w:val="clear" w:color="auto" w:fill="auto"/>
        <w:tabs>
          <w:tab w:val="left" w:pos="1479"/>
        </w:tabs>
        <w:spacing w:after="0" w:line="320" w:lineRule="exact"/>
        <w:ind w:firstLine="740"/>
        <w:jc w:val="both"/>
        <w:rPr>
          <w:color w:val="FF0000"/>
        </w:rPr>
      </w:pPr>
      <w:r>
        <w:t>В отношении имущества, закрепленного на праве хозяйственного ведения или оперативного управления, отсутствует согласие на включение имущества</w:t>
      </w:r>
      <w:r w:rsidR="00742878">
        <w:t>.</w:t>
      </w:r>
    </w:p>
    <w:p w:rsidR="00220D4E" w:rsidRDefault="00220D4E" w:rsidP="00220D4E">
      <w:pPr>
        <w:pStyle w:val="30"/>
        <w:numPr>
          <w:ilvl w:val="2"/>
          <w:numId w:val="22"/>
        </w:numPr>
        <w:shd w:val="clear" w:color="auto" w:fill="auto"/>
        <w:tabs>
          <w:tab w:val="left" w:pos="1811"/>
        </w:tabs>
        <w:spacing w:after="0" w:line="320" w:lineRule="exact"/>
        <w:ind w:firstLine="740"/>
        <w:jc w:val="both"/>
      </w:pPr>
      <w:r>
        <w:t>Отсутствуют индивидуально-определенные признаки движимого имущества, позволяющие заключить в отношении него договор аренды.</w:t>
      </w:r>
    </w:p>
    <w:p w:rsidR="00220D4E" w:rsidRDefault="00220D4E" w:rsidP="00220D4E">
      <w:pPr>
        <w:pStyle w:val="30"/>
        <w:numPr>
          <w:ilvl w:val="1"/>
          <w:numId w:val="22"/>
        </w:numPr>
        <w:shd w:val="clear" w:color="auto" w:fill="auto"/>
        <w:tabs>
          <w:tab w:val="left" w:pos="1476"/>
        </w:tabs>
        <w:spacing w:after="0" w:line="320" w:lineRule="exact"/>
        <w:ind w:firstLine="740"/>
        <w:jc w:val="both"/>
      </w:pPr>
      <w:r>
        <w:t>Уполномоченный орган вправе исключить сведения о</w:t>
      </w:r>
      <w:r w:rsidR="002D5FDC">
        <w:t xml:space="preserve"> </w:t>
      </w:r>
      <w:r>
        <w:t>муниципальном</w:t>
      </w:r>
      <w:r>
        <w:rPr>
          <w:rStyle w:val="41"/>
        </w:rPr>
        <w:t xml:space="preserve"> </w:t>
      </w:r>
      <w:r w:rsidRPr="002D5FDC">
        <w:rPr>
          <w:rStyle w:val="41"/>
          <w:i w:val="0"/>
        </w:rPr>
        <w:t>имуществе</w:t>
      </w:r>
      <w:r w:rsidR="00B96AA5">
        <w:rPr>
          <w:rStyle w:val="41"/>
          <w:i w:val="0"/>
        </w:rPr>
        <w:t xml:space="preserve"> Ржавецкого сельского поселения</w:t>
      </w:r>
      <w:r w:rsidR="002D5FDC">
        <w:rPr>
          <w:rStyle w:val="41"/>
          <w:i w:val="0"/>
        </w:rPr>
        <w:t xml:space="preserve"> </w:t>
      </w:r>
      <w:r w:rsidR="002D5FDC" w:rsidRPr="002D5FDC">
        <w:rPr>
          <w:rStyle w:val="41"/>
          <w:i w:val="0"/>
        </w:rPr>
        <w:t>муниципального района «Прохоровский район»</w:t>
      </w:r>
      <w:r w:rsidR="00B96AA5">
        <w:rPr>
          <w:rStyle w:val="41"/>
          <w:i w:val="0"/>
          <w:iCs w:val="0"/>
          <w:color w:val="auto"/>
          <w:shd w:val="clear" w:color="auto" w:fill="auto"/>
          <w:lang w:eastAsia="en-US" w:bidi="ar-SA"/>
        </w:rPr>
        <w:t xml:space="preserve"> </w:t>
      </w:r>
      <w: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20D4E" w:rsidRDefault="00220D4E" w:rsidP="00220D4E">
      <w:pPr>
        <w:pStyle w:val="30"/>
        <w:shd w:val="clear" w:color="auto" w:fill="auto"/>
        <w:spacing w:after="0" w:line="320" w:lineRule="exact"/>
        <w:ind w:firstLine="740"/>
        <w:jc w:val="both"/>
      </w:pPr>
      <w: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20D4E" w:rsidRDefault="00220D4E" w:rsidP="00220D4E">
      <w:pPr>
        <w:pStyle w:val="30"/>
        <w:shd w:val="clear" w:color="auto" w:fill="auto"/>
        <w:spacing w:after="0" w:line="320" w:lineRule="exact"/>
        <w:ind w:firstLine="740"/>
        <w:jc w:val="both"/>
      </w:pPr>
      <w: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w:t>
      </w:r>
      <w:r w:rsidR="00F4613E">
        <w:t>№ 135-ФЗ «О защите конкуренции»</w:t>
      </w:r>
      <w:r>
        <w:t>, Земельным кодексом Российской Федерации.</w:t>
      </w:r>
    </w:p>
    <w:p w:rsidR="00220D4E" w:rsidRPr="002D5FDC" w:rsidRDefault="00220D4E" w:rsidP="00220D4E">
      <w:pPr>
        <w:pStyle w:val="30"/>
        <w:numPr>
          <w:ilvl w:val="1"/>
          <w:numId w:val="22"/>
        </w:numPr>
        <w:shd w:val="clear" w:color="auto" w:fill="auto"/>
        <w:tabs>
          <w:tab w:val="left" w:pos="1476"/>
        </w:tabs>
        <w:spacing w:after="0" w:line="320" w:lineRule="exact"/>
        <w:ind w:firstLine="740"/>
        <w:jc w:val="both"/>
      </w:pPr>
      <w:r w:rsidRPr="002D5FDC">
        <w:rPr>
          <w:rStyle w:val="41"/>
          <w:i w:val="0"/>
        </w:rPr>
        <w:t>Сведения</w:t>
      </w:r>
      <w:r w:rsidRPr="002D5FDC">
        <w:rPr>
          <w:rStyle w:val="41"/>
        </w:rPr>
        <w:t xml:space="preserve"> </w:t>
      </w:r>
      <w:r w:rsidRPr="00F4613E">
        <w:rPr>
          <w:rStyle w:val="41"/>
          <w:i w:val="0"/>
        </w:rPr>
        <w:t>о</w:t>
      </w:r>
      <w:r w:rsidRPr="002D5FDC">
        <w:rPr>
          <w:rStyle w:val="41"/>
        </w:rPr>
        <w:t xml:space="preserve"> </w:t>
      </w:r>
      <w:r w:rsidRPr="002D5FDC">
        <w:t>муниципальном</w:t>
      </w:r>
      <w:r w:rsidR="002D5FDC" w:rsidRPr="002D5FDC">
        <w:t xml:space="preserve"> </w:t>
      </w:r>
      <w:r w:rsidR="002D5FDC" w:rsidRPr="00F4613E">
        <w:t>иму</w:t>
      </w:r>
      <w:r w:rsidRPr="00F4613E">
        <w:rPr>
          <w:rStyle w:val="41"/>
          <w:i w:val="0"/>
        </w:rPr>
        <w:t>ществе</w:t>
      </w:r>
      <w:r w:rsidR="002D5FDC" w:rsidRPr="002D5FDC">
        <w:rPr>
          <w:rStyle w:val="41"/>
          <w:i w:val="0"/>
        </w:rPr>
        <w:t xml:space="preserve"> муниципального района</w:t>
      </w:r>
      <w:r w:rsidR="002D5FDC" w:rsidRPr="002D5FDC">
        <w:rPr>
          <w:rStyle w:val="41"/>
        </w:rPr>
        <w:t xml:space="preserve"> </w:t>
      </w:r>
      <w:r w:rsidR="002D5FDC" w:rsidRPr="002D5FDC">
        <w:rPr>
          <w:rStyle w:val="41"/>
          <w:i w:val="0"/>
        </w:rPr>
        <w:t>«Прохоровский район»</w:t>
      </w:r>
      <w:r w:rsidR="002D5FDC" w:rsidRPr="002D5FDC">
        <w:rPr>
          <w:rStyle w:val="41"/>
          <w:iCs w:val="0"/>
          <w:color w:val="auto"/>
          <w:shd w:val="clear" w:color="auto" w:fill="auto"/>
          <w:lang w:eastAsia="en-US" w:bidi="ar-SA"/>
        </w:rPr>
        <w:t xml:space="preserve"> </w:t>
      </w:r>
      <w:r w:rsidRPr="002D5FDC">
        <w:t>подлежат исключению из Перечня, в следующих случаях:</w:t>
      </w:r>
    </w:p>
    <w:p w:rsidR="00220D4E" w:rsidRDefault="00220D4E" w:rsidP="002D5FDC">
      <w:pPr>
        <w:pStyle w:val="30"/>
        <w:numPr>
          <w:ilvl w:val="0"/>
          <w:numId w:val="23"/>
        </w:numPr>
        <w:shd w:val="clear" w:color="auto" w:fill="auto"/>
        <w:tabs>
          <w:tab w:val="left" w:pos="1631"/>
        </w:tabs>
        <w:spacing w:after="0"/>
        <w:ind w:right="280" w:firstLine="760"/>
        <w:jc w:val="both"/>
      </w:pPr>
      <w:r>
        <w:t>В отношении имущества в установленном законодательством Российской Федерации порядке принято решение о его использовании дл</w:t>
      </w:r>
      <w:r w:rsidR="002D5FDC">
        <w:t>я</w:t>
      </w:r>
      <w:r w:rsidR="00584300">
        <w:t xml:space="preserve"> Ржавецкого сельского поселения</w:t>
      </w:r>
      <w:r w:rsidR="002D5FDC">
        <w:t xml:space="preserve"> </w:t>
      </w:r>
      <w:r w:rsidR="002D5FDC" w:rsidRPr="002D5FDC">
        <w:rPr>
          <w:rStyle w:val="41"/>
          <w:i w:val="0"/>
        </w:rPr>
        <w:t xml:space="preserve">муниципального района «Прохоровский </w:t>
      </w:r>
      <w:r w:rsidR="002D5FDC" w:rsidRPr="002D5FDC">
        <w:rPr>
          <w:rStyle w:val="41"/>
          <w:i w:val="0"/>
        </w:rPr>
        <w:lastRenderedPageBreak/>
        <w:t>район»</w:t>
      </w:r>
      <w:r w:rsidR="00A91760">
        <w:rPr>
          <w:rStyle w:val="41"/>
          <w:i w:val="0"/>
        </w:rPr>
        <w:t>,</w:t>
      </w:r>
      <w:r w:rsidR="002D5FDC">
        <w:t xml:space="preserve"> </w:t>
      </w:r>
      <w:r>
        <w:t>решении об исключении имущества из Перечня при этом указывается направление использования имуществ</w:t>
      </w:r>
      <w:r w:rsidR="002D5FDC">
        <w:t xml:space="preserve">а и реквизиты соответствующего </w:t>
      </w:r>
      <w:r>
        <w:t>решения;</w:t>
      </w:r>
    </w:p>
    <w:p w:rsidR="00220D4E" w:rsidRDefault="00220D4E" w:rsidP="002D5FDC">
      <w:pPr>
        <w:pStyle w:val="30"/>
        <w:numPr>
          <w:ilvl w:val="0"/>
          <w:numId w:val="23"/>
        </w:numPr>
        <w:shd w:val="clear" w:color="auto" w:fill="auto"/>
        <w:tabs>
          <w:tab w:val="left" w:pos="1631"/>
        </w:tabs>
        <w:spacing w:after="0"/>
        <w:ind w:right="280" w:firstLine="760"/>
        <w:jc w:val="both"/>
      </w:pPr>
      <w:r>
        <w:t xml:space="preserve">Право собственности </w:t>
      </w:r>
      <w:r w:rsidR="00584300">
        <w:t xml:space="preserve">Ржавецкого сельского поселения </w:t>
      </w:r>
      <w:r w:rsidR="002D5FDC" w:rsidRPr="002D5FDC">
        <w:rPr>
          <w:rStyle w:val="41"/>
          <w:i w:val="0"/>
        </w:rPr>
        <w:t>муниципального района «Прохоровский район»</w:t>
      </w:r>
      <w:r w:rsidR="002D5FDC">
        <w:t xml:space="preserve"> </w:t>
      </w:r>
      <w:r>
        <w:t>на имущество прекращено по решению суда или в ином установленном законом порядке;</w:t>
      </w:r>
    </w:p>
    <w:p w:rsidR="00220D4E" w:rsidRDefault="00220D4E" w:rsidP="00220D4E">
      <w:pPr>
        <w:pStyle w:val="30"/>
        <w:numPr>
          <w:ilvl w:val="0"/>
          <w:numId w:val="23"/>
        </w:numPr>
        <w:shd w:val="clear" w:color="auto" w:fill="auto"/>
        <w:tabs>
          <w:tab w:val="left" w:pos="1623"/>
        </w:tabs>
        <w:spacing w:after="0"/>
        <w:ind w:right="280" w:firstLine="760"/>
        <w:jc w:val="both"/>
      </w:pPr>
      <w:r>
        <w:t>Прекращение существования имущества в результате его гибели или уничтожения;</w:t>
      </w:r>
    </w:p>
    <w:p w:rsidR="00220D4E" w:rsidRDefault="00220D4E" w:rsidP="00220D4E">
      <w:pPr>
        <w:pStyle w:val="30"/>
        <w:numPr>
          <w:ilvl w:val="0"/>
          <w:numId w:val="23"/>
        </w:numPr>
        <w:shd w:val="clear" w:color="auto" w:fill="auto"/>
        <w:tabs>
          <w:tab w:val="left" w:pos="1631"/>
        </w:tabs>
        <w:spacing w:after="0"/>
        <w:ind w:right="280" w:firstLine="760"/>
        <w:jc w:val="both"/>
      </w:pPr>
      <w: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20D4E" w:rsidRDefault="00220D4E" w:rsidP="00220D4E">
      <w:pPr>
        <w:pStyle w:val="30"/>
        <w:numPr>
          <w:ilvl w:val="0"/>
          <w:numId w:val="23"/>
        </w:numPr>
        <w:shd w:val="clear" w:color="auto" w:fill="auto"/>
        <w:tabs>
          <w:tab w:val="left" w:pos="1627"/>
        </w:tabs>
        <w:spacing w:after="0"/>
        <w:ind w:right="280" w:firstLine="760"/>
        <w:jc w:val="both"/>
      </w:pPr>
      <w: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w:t>
      </w:r>
      <w:r w:rsidR="00813054">
        <w:t>39</w:t>
      </w:r>
      <w:r>
        <w:rPr>
          <w:vertAlign w:val="superscript"/>
        </w:rPr>
        <w:t>3</w:t>
      </w:r>
      <w:r>
        <w:t xml:space="preserve"> Земельного кодекса Российской Федерации.</w:t>
      </w:r>
    </w:p>
    <w:p w:rsidR="00220D4E" w:rsidRPr="002D5FDC" w:rsidRDefault="00220D4E" w:rsidP="00742878">
      <w:pPr>
        <w:pStyle w:val="30"/>
        <w:numPr>
          <w:ilvl w:val="0"/>
          <w:numId w:val="24"/>
        </w:numPr>
        <w:shd w:val="clear" w:color="auto" w:fill="auto"/>
        <w:tabs>
          <w:tab w:val="left" w:pos="1590"/>
        </w:tabs>
        <w:spacing w:after="0"/>
        <w:ind w:right="280" w:firstLine="760"/>
        <w:jc w:val="both"/>
        <w:rPr>
          <w:color w:val="FF0000"/>
        </w:rPr>
      </w:pPr>
      <w: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742878">
        <w:t>.</w:t>
      </w:r>
    </w:p>
    <w:p w:rsidR="00A91760" w:rsidRDefault="00220D4E" w:rsidP="00A91760">
      <w:pPr>
        <w:pStyle w:val="30"/>
        <w:numPr>
          <w:ilvl w:val="0"/>
          <w:numId w:val="24"/>
        </w:numPr>
        <w:shd w:val="clear" w:color="auto" w:fill="auto"/>
        <w:tabs>
          <w:tab w:val="left" w:pos="1590"/>
        </w:tabs>
        <w:spacing w:after="331"/>
        <w:ind w:right="280" w:firstLine="760"/>
        <w:jc w:val="both"/>
      </w:pPr>
      <w:r>
        <w:t>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w:t>
      </w:r>
      <w:r w:rsidR="002D5FDC">
        <w:t xml:space="preserve"> 3.10 </w:t>
      </w:r>
      <w:r>
        <w:t>настоящего порядка, за исключением пункта 3.10.5.</w:t>
      </w:r>
    </w:p>
    <w:p w:rsidR="00220D4E" w:rsidRDefault="00220D4E" w:rsidP="00220D4E">
      <w:pPr>
        <w:pStyle w:val="30"/>
        <w:shd w:val="clear" w:color="auto" w:fill="auto"/>
        <w:spacing w:after="0" w:line="310" w:lineRule="exact"/>
        <w:jc w:val="both"/>
      </w:pPr>
      <w:r>
        <w:t>4. Опубликование Перечня и предоставление сведений о включенном в него</w:t>
      </w:r>
    </w:p>
    <w:p w:rsidR="00220D4E" w:rsidRDefault="00220D4E" w:rsidP="00220D4E">
      <w:pPr>
        <w:pStyle w:val="30"/>
        <w:shd w:val="clear" w:color="auto" w:fill="auto"/>
        <w:spacing w:after="172" w:line="310" w:lineRule="exact"/>
        <w:ind w:left="240"/>
      </w:pPr>
      <w:r>
        <w:t>имуществе</w:t>
      </w:r>
    </w:p>
    <w:p w:rsidR="00220D4E" w:rsidRDefault="00220D4E" w:rsidP="00220D4E">
      <w:pPr>
        <w:pStyle w:val="30"/>
        <w:numPr>
          <w:ilvl w:val="0"/>
          <w:numId w:val="25"/>
        </w:numPr>
        <w:shd w:val="clear" w:color="auto" w:fill="auto"/>
        <w:tabs>
          <w:tab w:val="left" w:pos="1145"/>
        </w:tabs>
        <w:spacing w:after="0" w:line="320" w:lineRule="exact"/>
        <w:ind w:left="580"/>
        <w:jc w:val="left"/>
      </w:pPr>
      <w:r>
        <w:t>Уполномоченный орган:</w:t>
      </w:r>
    </w:p>
    <w:p w:rsidR="00220D4E" w:rsidRPr="00742878" w:rsidRDefault="00220D4E" w:rsidP="00220D4E">
      <w:pPr>
        <w:pStyle w:val="30"/>
        <w:numPr>
          <w:ilvl w:val="0"/>
          <w:numId w:val="26"/>
        </w:numPr>
        <w:shd w:val="clear" w:color="auto" w:fill="auto"/>
        <w:tabs>
          <w:tab w:val="left" w:pos="1354"/>
        </w:tabs>
        <w:spacing w:after="0" w:line="320" w:lineRule="exact"/>
        <w:ind w:left="580"/>
        <w:jc w:val="left"/>
      </w:pPr>
      <w:r w:rsidRPr="00742878">
        <w:t>Обеспечивает опубликование Перечня или изменений в Перечень в</w:t>
      </w:r>
    </w:p>
    <w:p w:rsidR="00220D4E" w:rsidRDefault="00742878" w:rsidP="00742878">
      <w:pPr>
        <w:pStyle w:val="30"/>
        <w:shd w:val="clear" w:color="auto" w:fill="auto"/>
        <w:tabs>
          <w:tab w:val="left" w:pos="2416"/>
          <w:tab w:val="left" w:pos="4777"/>
          <w:tab w:val="left" w:pos="7539"/>
        </w:tabs>
        <w:spacing w:after="0" w:line="320" w:lineRule="exact"/>
        <w:jc w:val="both"/>
      </w:pPr>
      <w:r>
        <w:t xml:space="preserve">средствах </w:t>
      </w:r>
      <w:r w:rsidR="00220D4E" w:rsidRPr="00742878">
        <w:t>массовой</w:t>
      </w:r>
      <w:r w:rsidR="00220D4E" w:rsidRPr="00742878">
        <w:tab/>
      </w:r>
      <w:r w:rsidR="00584300">
        <w:t xml:space="preserve"> </w:t>
      </w:r>
      <w:r w:rsidR="00220D4E" w:rsidRPr="00742878">
        <w:t>информации,</w:t>
      </w:r>
      <w:r>
        <w:t xml:space="preserve"> </w:t>
      </w:r>
      <w:r w:rsidR="00220D4E" w:rsidRPr="00742878">
        <w:rPr>
          <w:rStyle w:val="41"/>
          <w:i w:val="0"/>
        </w:rPr>
        <w:t>в течение 10</w:t>
      </w:r>
      <w:r w:rsidR="00220D4E" w:rsidRPr="00742878">
        <w:rPr>
          <w:rStyle w:val="41"/>
        </w:rPr>
        <w:t xml:space="preserve"> </w:t>
      </w:r>
      <w:r w:rsidR="00220D4E" w:rsidRPr="00742878">
        <w:rPr>
          <w:rStyle w:val="41"/>
          <w:i w:val="0"/>
        </w:rPr>
        <w:t>рабочих дней со дня их утверждения по форме</w:t>
      </w:r>
      <w:r w:rsidR="00053022" w:rsidRPr="00742878">
        <w:rPr>
          <w:iCs/>
          <w:color w:val="000000"/>
          <w:shd w:val="clear" w:color="auto" w:fill="FFFFFF"/>
          <w:lang w:eastAsia="ru-RU" w:bidi="ru-RU"/>
        </w:rPr>
        <w:t xml:space="preserve"> </w:t>
      </w:r>
      <w:r w:rsidR="00220D4E" w:rsidRPr="00742878">
        <w:t>согласно</w:t>
      </w:r>
      <w:r w:rsidR="00220D4E">
        <w:t xml:space="preserve"> приложению № 2,</w:t>
      </w:r>
    </w:p>
    <w:p w:rsidR="00742878" w:rsidRPr="00584300" w:rsidRDefault="00220D4E" w:rsidP="00584300">
      <w:pPr>
        <w:pStyle w:val="30"/>
        <w:numPr>
          <w:ilvl w:val="0"/>
          <w:numId w:val="26"/>
        </w:numPr>
        <w:shd w:val="clear" w:color="auto" w:fill="auto"/>
        <w:tabs>
          <w:tab w:val="left" w:pos="1418"/>
        </w:tabs>
        <w:spacing w:after="0"/>
        <w:ind w:firstLine="580"/>
        <w:jc w:val="both"/>
      </w:pPr>
      <w:r>
        <w:t xml:space="preserve">Осуществляет размещение Перечня на официальном сайте </w:t>
      </w:r>
      <w:r w:rsidR="00742878">
        <w:t>у</w:t>
      </w:r>
      <w:r>
        <w:t>полномоченного органа в информационно-телеко</w:t>
      </w:r>
      <w:r w:rsidR="00E40852">
        <w:t xml:space="preserve">ммуникационной сети «Интернет» </w:t>
      </w:r>
      <w:r>
        <w:t>в течение 3 рабочих дней со дня утверждения Перечня или изменений в Перечень по форме согласно</w:t>
      </w:r>
      <w:r w:rsidR="00584300">
        <w:t xml:space="preserve"> </w:t>
      </w:r>
      <w:r w:rsidRPr="00584300">
        <w:rPr>
          <w:rStyle w:val="41"/>
          <w:i w:val="0"/>
        </w:rPr>
        <w:t>приложению № 2</w:t>
      </w:r>
      <w:r w:rsidR="00584300">
        <w:rPr>
          <w:rStyle w:val="41"/>
          <w:i w:val="0"/>
        </w:rPr>
        <w:t>,</w:t>
      </w:r>
      <w:r w:rsidRPr="00742878">
        <w:rPr>
          <w:rStyle w:val="41"/>
        </w:rPr>
        <w:t xml:space="preserve"> </w:t>
      </w:r>
    </w:p>
    <w:p w:rsidR="00220D4E" w:rsidRDefault="00220D4E" w:rsidP="00220D4E">
      <w:pPr>
        <w:pStyle w:val="30"/>
        <w:numPr>
          <w:ilvl w:val="0"/>
          <w:numId w:val="26"/>
        </w:numPr>
        <w:shd w:val="clear" w:color="auto" w:fill="auto"/>
        <w:tabs>
          <w:tab w:val="left" w:pos="1296"/>
        </w:tabs>
        <w:spacing w:after="0"/>
        <w:ind w:firstLine="580"/>
        <w:jc w:val="both"/>
        <w:sectPr w:rsidR="00220D4E">
          <w:headerReference w:type="even" r:id="rId11"/>
          <w:headerReference w:type="default" r:id="rId12"/>
          <w:pgSz w:w="11900" w:h="16840"/>
          <w:pgMar w:top="1186" w:right="719" w:bottom="985" w:left="1527" w:header="0" w:footer="3" w:gutter="0"/>
          <w:cols w:space="720"/>
          <w:noEndnote/>
          <w:docGrid w:linePitch="360"/>
        </w:sectPr>
      </w:pPr>
      <w: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w:t>
      </w:r>
      <w:r>
        <w:lastRenderedPageBreak/>
        <w:t>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w:t>
      </w:r>
      <w:r w:rsidR="00742878">
        <w:t xml:space="preserve">ательства», формы представления </w:t>
      </w:r>
      <w:r>
        <w:t>и состава таких сведений».</w:t>
      </w:r>
    </w:p>
    <w:p w:rsidR="00220D4E" w:rsidRDefault="00D336FD" w:rsidP="00220D4E">
      <w:pPr>
        <w:pStyle w:val="30"/>
        <w:shd w:val="clear" w:color="auto" w:fill="auto"/>
        <w:spacing w:after="0" w:line="310" w:lineRule="exact"/>
        <w:ind w:left="8860"/>
        <w:jc w:val="left"/>
      </w:pPr>
      <w:r>
        <w:lastRenderedPageBreak/>
        <w:t xml:space="preserve"> </w:t>
      </w:r>
      <w:r w:rsidR="00220D4E">
        <w:t>Утверждена</w:t>
      </w:r>
    </w:p>
    <w:p w:rsidR="00D336FD" w:rsidRDefault="00D336FD" w:rsidP="00D336FD">
      <w:pPr>
        <w:pStyle w:val="30"/>
        <w:shd w:val="clear" w:color="auto" w:fill="auto"/>
        <w:spacing w:after="0" w:line="310" w:lineRule="exact"/>
        <w:ind w:left="4840"/>
        <w:jc w:val="both"/>
      </w:pPr>
      <w:r>
        <w:t xml:space="preserve">                                                     </w:t>
      </w:r>
      <w:r w:rsidR="00742878">
        <w:t xml:space="preserve"> </w:t>
      </w:r>
      <w:r>
        <w:t>Решением Земского собрания</w:t>
      </w:r>
    </w:p>
    <w:p w:rsidR="00904C55" w:rsidRDefault="00D336FD" w:rsidP="00D336FD">
      <w:pPr>
        <w:pStyle w:val="30"/>
        <w:shd w:val="clear" w:color="auto" w:fill="auto"/>
        <w:spacing w:after="0" w:line="310" w:lineRule="exact"/>
        <w:ind w:left="8860"/>
        <w:jc w:val="left"/>
      </w:pPr>
      <w:r>
        <w:t xml:space="preserve"> Ржавецкого сельского поселения</w:t>
      </w:r>
    </w:p>
    <w:p w:rsidR="00B36ABF" w:rsidRPr="00BA6A5F" w:rsidRDefault="00B36ABF" w:rsidP="00B36ABF">
      <w:pPr>
        <w:pStyle w:val="30"/>
        <w:shd w:val="clear" w:color="auto" w:fill="auto"/>
        <w:tabs>
          <w:tab w:val="left" w:pos="6572"/>
          <w:tab w:val="left" w:leader="underscore" w:pos="7411"/>
          <w:tab w:val="left" w:leader="underscore" w:pos="9306"/>
        </w:tabs>
        <w:spacing w:after="657" w:line="320" w:lineRule="exact"/>
        <w:ind w:left="5245"/>
      </w:pPr>
      <w:r>
        <w:t xml:space="preserve">                 от «29</w:t>
      </w:r>
      <w:r w:rsidRPr="00BA6A5F">
        <w:t>»</w:t>
      </w:r>
      <w:r>
        <w:t xml:space="preserve"> октября </w:t>
      </w:r>
      <w:r w:rsidRPr="00BA6A5F">
        <w:t>2020 г. №</w:t>
      </w:r>
      <w:r>
        <w:t>82</w:t>
      </w:r>
    </w:p>
    <w:p w:rsidR="00742878" w:rsidRDefault="00742878" w:rsidP="00742878">
      <w:pPr>
        <w:pStyle w:val="30"/>
        <w:shd w:val="clear" w:color="auto" w:fill="auto"/>
        <w:spacing w:after="0" w:line="310" w:lineRule="exact"/>
        <w:ind w:left="8860"/>
        <w:jc w:val="left"/>
      </w:pPr>
    </w:p>
    <w:p w:rsidR="00742878" w:rsidRPr="00904C55" w:rsidRDefault="00220D4E" w:rsidP="00742878">
      <w:pPr>
        <w:pStyle w:val="50"/>
        <w:shd w:val="clear" w:color="auto" w:fill="auto"/>
        <w:tabs>
          <w:tab w:val="left" w:leader="underscore" w:pos="6203"/>
        </w:tabs>
        <w:spacing w:line="320" w:lineRule="exact"/>
        <w:ind w:left="1300"/>
        <w:jc w:val="center"/>
        <w:rPr>
          <w:rStyle w:val="51"/>
          <w:b/>
        </w:rPr>
      </w:pPr>
      <w:r w:rsidRPr="00904C55">
        <w:rPr>
          <w:rStyle w:val="51"/>
          <w:b/>
        </w:rPr>
        <w:t>ФОРМА ПЕРЕЧНЯ</w:t>
      </w:r>
    </w:p>
    <w:p w:rsidR="00220D4E" w:rsidRPr="00904C55" w:rsidRDefault="00742878" w:rsidP="00742878">
      <w:pPr>
        <w:pStyle w:val="50"/>
        <w:shd w:val="clear" w:color="auto" w:fill="auto"/>
        <w:tabs>
          <w:tab w:val="left" w:leader="underscore" w:pos="6203"/>
        </w:tabs>
        <w:spacing w:line="320" w:lineRule="exact"/>
        <w:ind w:left="1300"/>
        <w:jc w:val="center"/>
        <w:rPr>
          <w:i w:val="0"/>
        </w:rPr>
      </w:pPr>
      <w:r w:rsidRPr="00904C55">
        <w:rPr>
          <w:i w:val="0"/>
        </w:rPr>
        <w:t>МУНИЦИПАЛЬНОГО</w:t>
      </w:r>
      <w:r w:rsidR="00220D4E" w:rsidRPr="00904C55">
        <w:rPr>
          <w:rStyle w:val="51"/>
        </w:rPr>
        <w:t xml:space="preserve"> </w:t>
      </w:r>
      <w:r w:rsidR="00220D4E" w:rsidRPr="00904C55">
        <w:rPr>
          <w:rStyle w:val="51"/>
          <w:b/>
        </w:rPr>
        <w:t>ИМУЩЕСТВА</w:t>
      </w:r>
      <w:r w:rsidR="00220D4E" w:rsidRPr="00904C55">
        <w:rPr>
          <w:rStyle w:val="51"/>
        </w:rPr>
        <w:t>,</w:t>
      </w:r>
    </w:p>
    <w:p w:rsidR="00220D4E" w:rsidRPr="00904C55" w:rsidRDefault="00742878" w:rsidP="00742878">
      <w:pPr>
        <w:pStyle w:val="50"/>
        <w:shd w:val="clear" w:color="auto" w:fill="auto"/>
        <w:tabs>
          <w:tab w:val="left" w:leader="underscore" w:pos="3628"/>
        </w:tabs>
        <w:spacing w:line="320" w:lineRule="exact"/>
        <w:ind w:left="820"/>
        <w:jc w:val="center"/>
        <w:rPr>
          <w:b w:val="0"/>
          <w:i w:val="0"/>
        </w:rPr>
      </w:pPr>
      <w:r w:rsidRPr="00904C55">
        <w:rPr>
          <w:i w:val="0"/>
        </w:rPr>
        <w:t>МУНИЦИПАЛЬНОГО РАЙОНА «ПРОХОРОВСКИЙ РАЙОН</w:t>
      </w:r>
      <w:r w:rsidRPr="00904C55">
        <w:rPr>
          <w:b w:val="0"/>
          <w:i w:val="0"/>
        </w:rPr>
        <w:t>»</w:t>
      </w:r>
      <w:r w:rsidR="00220D4E" w:rsidRPr="00904C55">
        <w:rPr>
          <w:rStyle w:val="51"/>
          <w:b/>
        </w:rPr>
        <w:t>, ПРЕДНАЗНАЧЕННОГО ДЛЯ</w:t>
      </w:r>
    </w:p>
    <w:p w:rsidR="00220D4E" w:rsidRDefault="00220D4E" w:rsidP="00220D4E">
      <w:pPr>
        <w:pStyle w:val="12"/>
        <w:keepNext/>
        <w:keepLines/>
        <w:shd w:val="clear" w:color="auto" w:fill="auto"/>
        <w:spacing w:before="0" w:line="320" w:lineRule="exact"/>
        <w:ind w:left="400"/>
        <w:jc w:val="left"/>
      </w:pPr>
      <w:bookmarkStart w:id="1" w:name="bookmark1"/>
      <w:r w:rsidRPr="00904C55">
        <w:t>ПРЕДОСТАВЛЕНИЯ ВО ВЛАДЕНИЕ И (ИЛИ) В ПОЛЬЗОВАНИЕ СУБЪЕКТАМ МАЛОГО И СРЕДНЕГО</w:t>
      </w:r>
      <w:r>
        <w:t xml:space="preserve"> ПРЕДПРИНИМАТЕЛЬСТВА И ОРГАНИЗАЦИЯМ, ОБРАЗУЮЩИМ ИНФРАСТРУКТУРУ ПОДДЕРЖКИ</w:t>
      </w:r>
      <w:bookmarkEnd w:id="1"/>
    </w:p>
    <w:p w:rsidR="00220D4E" w:rsidRDefault="00220D4E" w:rsidP="00220D4E">
      <w:pPr>
        <w:pStyle w:val="12"/>
        <w:keepNext/>
        <w:keepLines/>
        <w:shd w:val="clear" w:color="auto" w:fill="auto"/>
        <w:spacing w:before="0" w:after="916" w:line="320" w:lineRule="exact"/>
        <w:ind w:left="220"/>
      </w:pPr>
      <w:bookmarkStart w:id="2" w:name="bookmark2"/>
      <w:r>
        <w:t>СУБЪЕКТОВ МАЛОГО И СРЕДНЕГО ПРЕДПРИНИМАТЕЛЬСТВА</w:t>
      </w:r>
      <w:bookmarkEnd w:id="2"/>
    </w:p>
    <w:tbl>
      <w:tblPr>
        <w:tblOverlap w:val="never"/>
        <w:tblW w:w="0" w:type="auto"/>
        <w:jc w:val="center"/>
        <w:tblLayout w:type="fixed"/>
        <w:tblCellMar>
          <w:left w:w="10" w:type="dxa"/>
          <w:right w:w="10" w:type="dxa"/>
        </w:tblCellMar>
        <w:tblLook w:val="0000"/>
      </w:tblPr>
      <w:tblGrid>
        <w:gridCol w:w="587"/>
        <w:gridCol w:w="1836"/>
        <w:gridCol w:w="1847"/>
        <w:gridCol w:w="1721"/>
        <w:gridCol w:w="4450"/>
        <w:gridCol w:w="2149"/>
        <w:gridCol w:w="2318"/>
      </w:tblGrid>
      <w:tr w:rsidR="00220D4E" w:rsidTr="00B94879">
        <w:trPr>
          <w:trHeight w:hRule="exact" w:val="320"/>
          <w:jc w:val="center"/>
        </w:trPr>
        <w:tc>
          <w:tcPr>
            <w:tcW w:w="587"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w:t>
            </w:r>
          </w:p>
          <w:p w:rsidR="00220D4E" w:rsidRDefault="00220D4E" w:rsidP="00B94879">
            <w:pPr>
              <w:framePr w:w="14908" w:wrap="notBeside" w:vAnchor="text" w:hAnchor="text" w:xAlign="center" w:y="1"/>
              <w:spacing w:line="266" w:lineRule="exact"/>
            </w:pPr>
            <w:r>
              <w:rPr>
                <w:rStyle w:val="212pt"/>
              </w:rPr>
              <w:t>п/п</w:t>
            </w:r>
          </w:p>
        </w:tc>
        <w:tc>
          <w:tcPr>
            <w:tcW w:w="1836"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spacing w:line="277" w:lineRule="exact"/>
              <w:jc w:val="both"/>
            </w:pPr>
            <w:r>
              <w:rPr>
                <w:rStyle w:val="212pt"/>
              </w:rPr>
              <w:t>Адрес</w:t>
            </w:r>
          </w:p>
          <w:p w:rsidR="00220D4E" w:rsidRDefault="00220D4E" w:rsidP="00B94879">
            <w:pPr>
              <w:framePr w:w="14908" w:wrap="notBeside" w:vAnchor="text" w:hAnchor="text" w:xAlign="center" w:y="1"/>
              <w:spacing w:line="277" w:lineRule="exact"/>
              <w:jc w:val="both"/>
            </w:pPr>
            <w:r>
              <w:rPr>
                <w:rStyle w:val="212pt"/>
              </w:rPr>
              <w:t>(местоположен ие) объекта &lt;1&gt;</w:t>
            </w:r>
          </w:p>
        </w:tc>
        <w:tc>
          <w:tcPr>
            <w:tcW w:w="1847"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824"/>
              </w:tabs>
              <w:spacing w:line="274" w:lineRule="exact"/>
              <w:jc w:val="both"/>
            </w:pPr>
            <w:r>
              <w:rPr>
                <w:rStyle w:val="212pt"/>
              </w:rPr>
              <w:t>Вид</w:t>
            </w:r>
            <w:r>
              <w:rPr>
                <w:rStyle w:val="212pt"/>
              </w:rPr>
              <w:tab/>
              <w:t>объекта</w:t>
            </w:r>
          </w:p>
          <w:p w:rsidR="00220D4E" w:rsidRDefault="00220D4E" w:rsidP="00B94879">
            <w:pPr>
              <w:framePr w:w="14908" w:wrap="notBeside" w:vAnchor="text" w:hAnchor="text" w:xAlign="center" w:y="1"/>
              <w:spacing w:line="274" w:lineRule="exact"/>
              <w:jc w:val="both"/>
            </w:pPr>
            <w:r>
              <w:rPr>
                <w:rStyle w:val="212pt"/>
              </w:rPr>
              <w:t>недвижимости;</w:t>
            </w:r>
          </w:p>
          <w:p w:rsidR="00220D4E" w:rsidRDefault="00220D4E" w:rsidP="00B94879">
            <w:pPr>
              <w:framePr w:w="14908" w:wrap="notBeside" w:vAnchor="text" w:hAnchor="text" w:xAlign="center" w:y="1"/>
              <w:spacing w:line="274" w:lineRule="exact"/>
              <w:jc w:val="both"/>
            </w:pPr>
            <w:r>
              <w:rPr>
                <w:rStyle w:val="212pt"/>
              </w:rPr>
              <w:t>тип движимого имущества &lt;2&gt;</w:t>
            </w:r>
          </w:p>
        </w:tc>
        <w:tc>
          <w:tcPr>
            <w:tcW w:w="1721" w:type="dxa"/>
            <w:vMerge w:val="restart"/>
            <w:tcBorders>
              <w:top w:val="single" w:sz="4" w:space="0" w:color="auto"/>
              <w:left w:val="single" w:sz="4" w:space="0" w:color="auto"/>
            </w:tcBorders>
            <w:shd w:val="clear" w:color="auto" w:fill="FFFFFF"/>
          </w:tcPr>
          <w:p w:rsidR="00220D4E" w:rsidRDefault="00D336FD" w:rsidP="00B94879">
            <w:pPr>
              <w:framePr w:w="14908" w:wrap="notBeside" w:vAnchor="text" w:hAnchor="text" w:xAlign="center" w:y="1"/>
              <w:tabs>
                <w:tab w:val="left" w:pos="691"/>
              </w:tabs>
              <w:spacing w:line="274" w:lineRule="exact"/>
              <w:jc w:val="both"/>
            </w:pPr>
            <w:r>
              <w:rPr>
                <w:rStyle w:val="212pt"/>
              </w:rPr>
              <w:t>Наименовани</w:t>
            </w:r>
            <w:r w:rsidR="00220D4E">
              <w:rPr>
                <w:rStyle w:val="212pt"/>
              </w:rPr>
              <w:t>е</w:t>
            </w:r>
            <w:r w:rsidR="00220D4E">
              <w:rPr>
                <w:rStyle w:val="212pt"/>
              </w:rPr>
              <w:tab/>
              <w:t>объекта</w:t>
            </w:r>
          </w:p>
          <w:p w:rsidR="00220D4E" w:rsidRDefault="00220D4E" w:rsidP="00B94879">
            <w:pPr>
              <w:framePr w:w="14908" w:wrap="notBeside" w:vAnchor="text" w:hAnchor="text" w:xAlign="center" w:y="1"/>
              <w:spacing w:line="274" w:lineRule="exact"/>
              <w:jc w:val="both"/>
            </w:pPr>
            <w:r>
              <w:rPr>
                <w:rStyle w:val="212pt"/>
              </w:rPr>
              <w:t>учета &lt;3&gt;</w:t>
            </w:r>
          </w:p>
        </w:tc>
        <w:tc>
          <w:tcPr>
            <w:tcW w:w="8917" w:type="dxa"/>
            <w:gridSpan w:val="3"/>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Сведения о недвижимом имуществе</w:t>
            </w:r>
          </w:p>
        </w:tc>
      </w:tr>
      <w:tr w:rsidR="00220D4E" w:rsidTr="00B94879">
        <w:trPr>
          <w:trHeight w:hRule="exact" w:val="284"/>
          <w:jc w:val="center"/>
        </w:trPr>
        <w:tc>
          <w:tcPr>
            <w:tcW w:w="58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36"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4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721"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8917" w:type="dxa"/>
            <w:gridSpan w:val="3"/>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Основная характеристика объекта недвижимости &lt;4&gt;</w:t>
            </w:r>
          </w:p>
        </w:tc>
      </w:tr>
      <w:tr w:rsidR="00220D4E" w:rsidTr="00B94879">
        <w:trPr>
          <w:trHeight w:hRule="exact" w:val="1933"/>
          <w:jc w:val="center"/>
        </w:trPr>
        <w:tc>
          <w:tcPr>
            <w:tcW w:w="58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36"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4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721"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4450" w:type="dxa"/>
            <w:tcBorders>
              <w:top w:val="single" w:sz="4" w:space="0" w:color="auto"/>
              <w:left w:val="single" w:sz="4" w:space="0" w:color="auto"/>
            </w:tcBorders>
            <w:shd w:val="clear" w:color="auto" w:fill="FFFFFF"/>
            <w:vAlign w:val="bottom"/>
          </w:tcPr>
          <w:p w:rsidR="00220D4E" w:rsidRDefault="00220D4E" w:rsidP="00B94879">
            <w:pPr>
              <w:framePr w:w="14908" w:wrap="notBeside" w:vAnchor="text" w:hAnchor="text" w:xAlign="center" w:y="1"/>
              <w:spacing w:line="274" w:lineRule="exact"/>
              <w:jc w:val="both"/>
            </w:pPr>
            <w:r>
              <w:rPr>
                <w:rStyle w:val="212pt"/>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49" w:type="dxa"/>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994"/>
              </w:tabs>
              <w:spacing w:line="274" w:lineRule="exact"/>
            </w:pPr>
            <w:r>
              <w:rPr>
                <w:rStyle w:val="212pt"/>
              </w:rPr>
              <w:t>Фактическое значение/Проекти руемое значение (для</w:t>
            </w:r>
            <w:r>
              <w:rPr>
                <w:rStyle w:val="212pt"/>
              </w:rPr>
              <w:tab/>
              <w:t>объектов</w:t>
            </w:r>
          </w:p>
          <w:p w:rsidR="00220D4E" w:rsidRDefault="00220D4E" w:rsidP="00B94879">
            <w:pPr>
              <w:framePr w:w="14908" w:wrap="notBeside" w:vAnchor="text" w:hAnchor="text" w:xAlign="center" w:y="1"/>
              <w:spacing w:line="274" w:lineRule="exact"/>
            </w:pPr>
            <w:r>
              <w:rPr>
                <w:rStyle w:val="212pt"/>
              </w:rPr>
              <w:t>незавершенного строительства)</w:t>
            </w:r>
          </w:p>
        </w:tc>
        <w:tc>
          <w:tcPr>
            <w:tcW w:w="2318" w:type="dxa"/>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tabs>
                <w:tab w:val="left" w:pos="1717"/>
              </w:tabs>
              <w:spacing w:line="274" w:lineRule="exact"/>
              <w:jc w:val="both"/>
            </w:pPr>
            <w:r>
              <w:rPr>
                <w:rStyle w:val="212pt"/>
              </w:rPr>
              <w:t>Единица измерения (для площади - кв. м;</w:t>
            </w:r>
            <w:r>
              <w:rPr>
                <w:rStyle w:val="212pt"/>
              </w:rPr>
              <w:tab/>
              <w:t>для</w:t>
            </w:r>
          </w:p>
          <w:p w:rsidR="00220D4E" w:rsidRDefault="00220D4E" w:rsidP="00B94879">
            <w:pPr>
              <w:framePr w:w="14908" w:wrap="notBeside" w:vAnchor="text" w:hAnchor="text" w:xAlign="center" w:y="1"/>
              <w:tabs>
                <w:tab w:val="left" w:pos="1156"/>
              </w:tabs>
              <w:spacing w:line="274" w:lineRule="exact"/>
              <w:jc w:val="both"/>
            </w:pPr>
            <w:r>
              <w:rPr>
                <w:rStyle w:val="212pt"/>
              </w:rPr>
              <w:t>протяженности - м; для</w:t>
            </w:r>
            <w:r>
              <w:rPr>
                <w:rStyle w:val="212pt"/>
              </w:rPr>
              <w:tab/>
              <w:t>глубины</w:t>
            </w:r>
          </w:p>
          <w:p w:rsidR="00220D4E" w:rsidRDefault="00220D4E" w:rsidP="00B94879">
            <w:pPr>
              <w:framePr w:w="14908" w:wrap="notBeside" w:vAnchor="text" w:hAnchor="text" w:xAlign="center" w:y="1"/>
              <w:spacing w:line="274" w:lineRule="exact"/>
              <w:jc w:val="both"/>
            </w:pPr>
            <w:r>
              <w:rPr>
                <w:rStyle w:val="212pt"/>
              </w:rPr>
              <w:t>залегания - м; для объема - куб. м)</w:t>
            </w:r>
          </w:p>
        </w:tc>
      </w:tr>
      <w:tr w:rsidR="00220D4E" w:rsidTr="00B94879">
        <w:trPr>
          <w:trHeight w:hRule="exact" w:val="320"/>
          <w:jc w:val="center"/>
        </w:trPr>
        <w:tc>
          <w:tcPr>
            <w:tcW w:w="587"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ind w:left="260"/>
            </w:pPr>
            <w:r>
              <w:rPr>
                <w:rStyle w:val="212pt"/>
              </w:rPr>
              <w:t>1</w:t>
            </w:r>
          </w:p>
        </w:tc>
        <w:tc>
          <w:tcPr>
            <w:tcW w:w="1836"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2</w:t>
            </w:r>
          </w:p>
        </w:tc>
        <w:tc>
          <w:tcPr>
            <w:tcW w:w="1847"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3</w:t>
            </w:r>
          </w:p>
        </w:tc>
        <w:tc>
          <w:tcPr>
            <w:tcW w:w="1721"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4</w:t>
            </w:r>
          </w:p>
        </w:tc>
        <w:tc>
          <w:tcPr>
            <w:tcW w:w="4450"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5</w:t>
            </w:r>
          </w:p>
        </w:tc>
        <w:tc>
          <w:tcPr>
            <w:tcW w:w="2149"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6</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7</w:t>
            </w:r>
          </w:p>
        </w:tc>
      </w:tr>
    </w:tbl>
    <w:p w:rsidR="00220D4E" w:rsidRDefault="00220D4E" w:rsidP="00220D4E">
      <w:pPr>
        <w:framePr w:w="14908" w:wrap="notBeside" w:vAnchor="text" w:hAnchor="text" w:xAlign="center" w:y="1"/>
        <w:rPr>
          <w:sz w:val="2"/>
          <w:szCs w:val="2"/>
        </w:rPr>
      </w:pPr>
    </w:p>
    <w:p w:rsidR="00220D4E" w:rsidRDefault="00220D4E" w:rsidP="00220D4E">
      <w:pPr>
        <w:rPr>
          <w:sz w:val="2"/>
          <w:szCs w:val="2"/>
        </w:rPr>
      </w:pPr>
    </w:p>
    <w:p w:rsidR="00220D4E" w:rsidRDefault="00220D4E" w:rsidP="00220D4E">
      <w:pPr>
        <w:rPr>
          <w:sz w:val="2"/>
          <w:szCs w:val="2"/>
        </w:rPr>
        <w:sectPr w:rsidR="00220D4E" w:rsidSect="00BF4BA0">
          <w:headerReference w:type="even" r:id="rId13"/>
          <w:headerReference w:type="default" r:id="rId14"/>
          <w:pgSz w:w="16840" w:h="11900" w:orient="landscape"/>
          <w:pgMar w:top="1276" w:right="938" w:bottom="1886" w:left="994" w:header="0" w:footer="3" w:gutter="0"/>
          <w:cols w:space="720"/>
          <w:noEndnote/>
          <w:docGrid w:linePitch="360"/>
        </w:sectPr>
      </w:pPr>
    </w:p>
    <w:p w:rsidR="00220D4E" w:rsidRDefault="00220D4E" w:rsidP="00220D4E">
      <w:pPr>
        <w:pStyle w:val="70"/>
        <w:shd w:val="clear" w:color="auto" w:fill="auto"/>
        <w:spacing w:after="874"/>
        <w:ind w:left="200"/>
      </w:pPr>
      <w:r>
        <w:lastRenderedPageBreak/>
        <w:t>2</w:t>
      </w:r>
    </w:p>
    <w:tbl>
      <w:tblPr>
        <w:tblOverlap w:val="never"/>
        <w:tblW w:w="0" w:type="auto"/>
        <w:jc w:val="center"/>
        <w:tblLayout w:type="fixed"/>
        <w:tblCellMar>
          <w:left w:w="10" w:type="dxa"/>
          <w:right w:w="10" w:type="dxa"/>
        </w:tblCellMar>
        <w:tblLook w:val="0000"/>
      </w:tblPr>
      <w:tblGrid>
        <w:gridCol w:w="994"/>
        <w:gridCol w:w="2120"/>
        <w:gridCol w:w="2138"/>
        <w:gridCol w:w="1285"/>
        <w:gridCol w:w="1850"/>
        <w:gridCol w:w="2210"/>
        <w:gridCol w:w="1001"/>
        <w:gridCol w:w="1206"/>
        <w:gridCol w:w="2023"/>
      </w:tblGrid>
      <w:tr w:rsidR="00220D4E" w:rsidTr="00B94879">
        <w:trPr>
          <w:trHeight w:hRule="exact" w:val="313"/>
          <w:jc w:val="center"/>
        </w:trPr>
        <w:tc>
          <w:tcPr>
            <w:tcW w:w="8387" w:type="dxa"/>
            <w:gridSpan w:val="5"/>
            <w:tcBorders>
              <w:top w:val="single" w:sz="4" w:space="0" w:color="auto"/>
              <w:lef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Сведения о недвижимом имуществе</w:t>
            </w:r>
          </w:p>
        </w:tc>
        <w:tc>
          <w:tcPr>
            <w:tcW w:w="6440" w:type="dxa"/>
            <w:gridSpan w:val="4"/>
            <w:vMerge w:val="restart"/>
            <w:tcBorders>
              <w:top w:val="single" w:sz="4" w:space="0" w:color="auto"/>
              <w:left w:val="single" w:sz="4" w:space="0" w:color="auto"/>
              <w:righ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Сведения о движимом имуществе</w:t>
            </w:r>
          </w:p>
        </w:tc>
      </w:tr>
      <w:tr w:rsidR="00220D4E" w:rsidTr="00B94879">
        <w:trPr>
          <w:trHeight w:hRule="exact" w:val="277"/>
          <w:jc w:val="center"/>
        </w:trPr>
        <w:tc>
          <w:tcPr>
            <w:tcW w:w="3114" w:type="dxa"/>
            <w:gridSpan w:val="2"/>
            <w:tcBorders>
              <w:top w:val="single" w:sz="4" w:space="0" w:color="auto"/>
              <w:lef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Кадастровый номер &lt;5&gt;</w:t>
            </w:r>
          </w:p>
        </w:tc>
        <w:tc>
          <w:tcPr>
            <w:tcW w:w="2138"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Техническое состояние объекта недвижимости&lt;6&gt;</w:t>
            </w:r>
          </w:p>
        </w:tc>
        <w:tc>
          <w:tcPr>
            <w:tcW w:w="1285"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Категория</w:t>
            </w:r>
          </w:p>
          <w:p w:rsidR="00220D4E" w:rsidRDefault="00220D4E" w:rsidP="00B94879">
            <w:pPr>
              <w:framePr w:w="14828" w:wrap="notBeside" w:vAnchor="text" w:hAnchor="text" w:xAlign="center" w:y="1"/>
              <w:spacing w:line="274" w:lineRule="exact"/>
            </w:pPr>
            <w:r>
              <w:rPr>
                <w:rStyle w:val="212pt"/>
              </w:rPr>
              <w:t>земель</w:t>
            </w:r>
          </w:p>
          <w:p w:rsidR="00220D4E" w:rsidRDefault="00220D4E" w:rsidP="00B94879">
            <w:pPr>
              <w:framePr w:w="14828" w:wrap="notBeside" w:vAnchor="text" w:hAnchor="text" w:xAlign="center" w:y="1"/>
              <w:spacing w:line="274" w:lineRule="exact"/>
            </w:pPr>
            <w:r>
              <w:rPr>
                <w:rStyle w:val="212pt"/>
              </w:rPr>
              <w:t>&lt;7&gt;</w:t>
            </w:r>
          </w:p>
        </w:tc>
        <w:tc>
          <w:tcPr>
            <w:tcW w:w="1850"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Вид</w:t>
            </w:r>
          </w:p>
          <w:p w:rsidR="00220D4E" w:rsidRDefault="00220D4E" w:rsidP="00B94879">
            <w:pPr>
              <w:framePr w:w="14828" w:wrap="notBeside" w:vAnchor="text" w:hAnchor="text" w:xAlign="center" w:y="1"/>
              <w:spacing w:line="274" w:lineRule="exact"/>
            </w:pPr>
            <w:r>
              <w:rPr>
                <w:rStyle w:val="212pt"/>
              </w:rPr>
              <w:t>разрешенного</w:t>
            </w:r>
          </w:p>
          <w:p w:rsidR="00220D4E" w:rsidRDefault="00220D4E" w:rsidP="00B94879">
            <w:pPr>
              <w:framePr w:w="14828" w:wrap="notBeside" w:vAnchor="text" w:hAnchor="text" w:xAlign="center" w:y="1"/>
              <w:spacing w:line="274" w:lineRule="exact"/>
            </w:pPr>
            <w:r>
              <w:rPr>
                <w:rStyle w:val="212pt"/>
              </w:rPr>
              <w:t>использования</w:t>
            </w:r>
          </w:p>
          <w:p w:rsidR="00220D4E" w:rsidRDefault="00220D4E" w:rsidP="00B94879">
            <w:pPr>
              <w:framePr w:w="14828" w:wrap="notBeside" w:vAnchor="text" w:hAnchor="text" w:xAlign="center" w:y="1"/>
              <w:spacing w:line="274" w:lineRule="exact"/>
            </w:pPr>
            <w:r>
              <w:rPr>
                <w:rStyle w:val="212pt"/>
              </w:rPr>
              <w:t>&lt;8&gt;</w:t>
            </w:r>
          </w:p>
        </w:tc>
        <w:tc>
          <w:tcPr>
            <w:tcW w:w="6440" w:type="dxa"/>
            <w:gridSpan w:val="4"/>
            <w:vMerge/>
            <w:tcBorders>
              <w:left w:val="single" w:sz="4" w:space="0" w:color="auto"/>
              <w:right w:val="single" w:sz="4" w:space="0" w:color="auto"/>
            </w:tcBorders>
            <w:shd w:val="clear" w:color="auto" w:fill="FFFFFF"/>
          </w:tcPr>
          <w:p w:rsidR="00220D4E" w:rsidRDefault="00220D4E" w:rsidP="00B94879">
            <w:pPr>
              <w:framePr w:w="14828" w:wrap="notBeside" w:vAnchor="text" w:hAnchor="text" w:xAlign="center" w:y="1"/>
            </w:pPr>
          </w:p>
        </w:tc>
      </w:tr>
      <w:tr w:rsidR="00220D4E" w:rsidTr="00B94879">
        <w:trPr>
          <w:trHeight w:hRule="exact" w:val="2052"/>
          <w:jc w:val="center"/>
        </w:trPr>
        <w:tc>
          <w:tcPr>
            <w:tcW w:w="994"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Номер</w:t>
            </w:r>
          </w:p>
        </w:tc>
        <w:tc>
          <w:tcPr>
            <w:tcW w:w="2120"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Тип (кадастровый,</w:t>
            </w:r>
          </w:p>
          <w:p w:rsidR="00220D4E" w:rsidRDefault="00220D4E" w:rsidP="00B94879">
            <w:pPr>
              <w:framePr w:w="14828" w:wrap="notBeside" w:vAnchor="text" w:hAnchor="text" w:xAlign="center" w:y="1"/>
              <w:spacing w:line="274" w:lineRule="exact"/>
            </w:pPr>
            <w:r>
              <w:rPr>
                <w:rStyle w:val="212pt"/>
              </w:rPr>
              <w:t>условный,</w:t>
            </w:r>
          </w:p>
          <w:p w:rsidR="00220D4E" w:rsidRDefault="00220D4E" w:rsidP="00B94879">
            <w:pPr>
              <w:framePr w:w="14828" w:wrap="notBeside" w:vAnchor="text" w:hAnchor="text" w:xAlign="center" w:y="1"/>
              <w:spacing w:line="274" w:lineRule="exact"/>
            </w:pPr>
            <w:r>
              <w:rPr>
                <w:rStyle w:val="212pt"/>
              </w:rPr>
              <w:t>устаревший)</w:t>
            </w:r>
          </w:p>
        </w:tc>
        <w:tc>
          <w:tcPr>
            <w:tcW w:w="2138"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1285"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1850"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2210" w:type="dxa"/>
            <w:tcBorders>
              <w:top w:val="single" w:sz="4" w:space="0" w:color="auto"/>
              <w:left w:val="single" w:sz="4" w:space="0" w:color="auto"/>
            </w:tcBorders>
            <w:shd w:val="clear" w:color="auto" w:fill="FFFFFF"/>
          </w:tcPr>
          <w:p w:rsidR="00220D4E" w:rsidRDefault="00742878" w:rsidP="00B94879">
            <w:pPr>
              <w:framePr w:w="14828" w:wrap="notBeside" w:vAnchor="text" w:hAnchor="text" w:xAlign="center" w:y="1"/>
              <w:spacing w:line="274" w:lineRule="exact"/>
              <w:jc w:val="both"/>
            </w:pPr>
            <w:r>
              <w:rPr>
                <w:rStyle w:val="212pt"/>
              </w:rPr>
              <w:t>Г</w:t>
            </w:r>
            <w:r w:rsidR="00220D4E">
              <w:rPr>
                <w:rStyle w:val="212pt"/>
              </w:rPr>
              <w:t>осударственный регистрационный знак (при наличии)</w:t>
            </w:r>
          </w:p>
        </w:tc>
        <w:tc>
          <w:tcPr>
            <w:tcW w:w="1001"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Марка,</w:t>
            </w:r>
          </w:p>
          <w:p w:rsidR="00220D4E" w:rsidRDefault="00220D4E" w:rsidP="00B94879">
            <w:pPr>
              <w:framePr w:w="14828" w:wrap="notBeside" w:vAnchor="text" w:hAnchor="text" w:xAlign="center" w:y="1"/>
              <w:spacing w:line="266" w:lineRule="exact"/>
            </w:pPr>
            <w:r>
              <w:rPr>
                <w:rStyle w:val="212pt"/>
              </w:rPr>
              <w:t>модель</w:t>
            </w:r>
          </w:p>
        </w:tc>
        <w:tc>
          <w:tcPr>
            <w:tcW w:w="1206"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Год</w:t>
            </w:r>
          </w:p>
          <w:p w:rsidR="00220D4E" w:rsidRDefault="00220D4E" w:rsidP="00B94879">
            <w:pPr>
              <w:framePr w:w="14828" w:wrap="notBeside" w:vAnchor="text" w:hAnchor="text" w:xAlign="center" w:y="1"/>
              <w:spacing w:line="266" w:lineRule="exact"/>
            </w:pPr>
            <w:r>
              <w:rPr>
                <w:rStyle w:val="212pt"/>
              </w:rPr>
              <w:t>выпуска</w:t>
            </w:r>
          </w:p>
        </w:tc>
        <w:tc>
          <w:tcPr>
            <w:tcW w:w="2023" w:type="dxa"/>
            <w:tcBorders>
              <w:top w:val="single" w:sz="4" w:space="0" w:color="auto"/>
              <w:left w:val="single" w:sz="4" w:space="0" w:color="auto"/>
              <w:righ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Состав</w:t>
            </w:r>
          </w:p>
          <w:p w:rsidR="00220D4E" w:rsidRDefault="00220D4E" w:rsidP="00B94879">
            <w:pPr>
              <w:framePr w:w="14828" w:wrap="notBeside" w:vAnchor="text" w:hAnchor="text" w:xAlign="center" w:y="1"/>
              <w:spacing w:line="274" w:lineRule="exact"/>
            </w:pPr>
            <w:r>
              <w:rPr>
                <w:rStyle w:val="212pt"/>
              </w:rPr>
              <w:t>(принадлежнос</w:t>
            </w:r>
            <w:r>
              <w:rPr>
                <w:rStyle w:val="212pt"/>
              </w:rPr>
              <w:softHyphen/>
              <w:t>ти) имущества &lt;9&gt;</w:t>
            </w:r>
          </w:p>
        </w:tc>
      </w:tr>
      <w:tr w:rsidR="00220D4E" w:rsidTr="00B94879">
        <w:trPr>
          <w:trHeight w:hRule="exact" w:val="310"/>
          <w:jc w:val="center"/>
        </w:trPr>
        <w:tc>
          <w:tcPr>
            <w:tcW w:w="994"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8</w:t>
            </w:r>
          </w:p>
        </w:tc>
        <w:tc>
          <w:tcPr>
            <w:tcW w:w="2120"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9</w:t>
            </w:r>
          </w:p>
        </w:tc>
        <w:tc>
          <w:tcPr>
            <w:tcW w:w="2138"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10</w:t>
            </w:r>
          </w:p>
        </w:tc>
        <w:tc>
          <w:tcPr>
            <w:tcW w:w="1285"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11</w:t>
            </w:r>
          </w:p>
        </w:tc>
        <w:tc>
          <w:tcPr>
            <w:tcW w:w="1850"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12</w:t>
            </w:r>
          </w:p>
        </w:tc>
        <w:tc>
          <w:tcPr>
            <w:tcW w:w="2210"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13</w:t>
            </w:r>
          </w:p>
        </w:tc>
        <w:tc>
          <w:tcPr>
            <w:tcW w:w="1001"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14</w:t>
            </w:r>
          </w:p>
        </w:tc>
        <w:tc>
          <w:tcPr>
            <w:tcW w:w="1206"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15</w:t>
            </w:r>
          </w:p>
        </w:tc>
        <w:tc>
          <w:tcPr>
            <w:tcW w:w="2023" w:type="dxa"/>
            <w:tcBorders>
              <w:top w:val="single" w:sz="4" w:space="0" w:color="auto"/>
              <w:left w:val="single" w:sz="4" w:space="0" w:color="auto"/>
              <w:bottom w:val="single" w:sz="4" w:space="0" w:color="auto"/>
              <w:righ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16</w:t>
            </w:r>
          </w:p>
        </w:tc>
      </w:tr>
    </w:tbl>
    <w:p w:rsidR="00220D4E" w:rsidRDefault="00220D4E" w:rsidP="00220D4E">
      <w:pPr>
        <w:framePr w:w="14828" w:wrap="notBeside" w:vAnchor="text" w:hAnchor="text" w:xAlign="center" w:y="1"/>
        <w:rPr>
          <w:sz w:val="2"/>
          <w:szCs w:val="2"/>
        </w:rPr>
      </w:pPr>
    </w:p>
    <w:p w:rsidR="00220D4E" w:rsidRDefault="00220D4E" w:rsidP="00220D4E">
      <w:pPr>
        <w:spacing w:line="760" w:lineRule="exact"/>
      </w:pPr>
    </w:p>
    <w:tbl>
      <w:tblPr>
        <w:tblOverlap w:val="never"/>
        <w:tblW w:w="0" w:type="auto"/>
        <w:jc w:val="center"/>
        <w:tblLayout w:type="fixed"/>
        <w:tblCellMar>
          <w:left w:w="10" w:type="dxa"/>
          <w:right w:w="10" w:type="dxa"/>
        </w:tblCellMar>
        <w:tblLook w:val="0000"/>
      </w:tblPr>
      <w:tblGrid>
        <w:gridCol w:w="2606"/>
        <w:gridCol w:w="2455"/>
        <w:gridCol w:w="1958"/>
        <w:gridCol w:w="1753"/>
        <w:gridCol w:w="2088"/>
        <w:gridCol w:w="1890"/>
        <w:gridCol w:w="1674"/>
      </w:tblGrid>
      <w:tr w:rsidR="00220D4E" w:rsidTr="00B94879">
        <w:trPr>
          <w:trHeight w:hRule="exact" w:val="306"/>
          <w:jc w:val="center"/>
        </w:trPr>
        <w:tc>
          <w:tcPr>
            <w:tcW w:w="5061" w:type="dxa"/>
            <w:gridSpan w:val="2"/>
            <w:tcBorders>
              <w:top w:val="single" w:sz="4" w:space="0" w:color="auto"/>
              <w:left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jc w:val="right"/>
            </w:pPr>
            <w:r>
              <w:rPr>
                <w:rStyle w:val="212pt"/>
              </w:rPr>
              <w:t>Сведения о п</w:t>
            </w:r>
          </w:p>
        </w:tc>
        <w:tc>
          <w:tcPr>
            <w:tcW w:w="9363" w:type="dxa"/>
            <w:gridSpan w:val="5"/>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равообладателях и о правах третьих лиц на имущество</w:t>
            </w:r>
          </w:p>
        </w:tc>
      </w:tr>
      <w:tr w:rsidR="00220D4E" w:rsidTr="00B94879">
        <w:trPr>
          <w:trHeight w:hRule="exact" w:val="562"/>
          <w:jc w:val="center"/>
        </w:trPr>
        <w:tc>
          <w:tcPr>
            <w:tcW w:w="5061" w:type="dxa"/>
            <w:gridSpan w:val="2"/>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66" w:lineRule="exact"/>
              <w:jc w:val="both"/>
            </w:pPr>
            <w:r>
              <w:rPr>
                <w:rStyle w:val="212pt"/>
              </w:rPr>
              <w:t>Для договоров аренды и безвозмездного пользования</w:t>
            </w:r>
          </w:p>
        </w:tc>
        <w:tc>
          <w:tcPr>
            <w:tcW w:w="1958"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Наименование</w:t>
            </w:r>
          </w:p>
          <w:p w:rsidR="00220D4E" w:rsidRDefault="00220D4E" w:rsidP="00B94879">
            <w:pPr>
              <w:framePr w:w="14425" w:wrap="notBeside" w:vAnchor="text" w:hAnchor="text" w:xAlign="center" w:y="1"/>
              <w:spacing w:line="274" w:lineRule="exact"/>
            </w:pPr>
            <w:r>
              <w:rPr>
                <w:rStyle w:val="212pt"/>
              </w:rPr>
              <w:t>правообладателя</w:t>
            </w:r>
          </w:p>
          <w:p w:rsidR="00220D4E" w:rsidRDefault="00220D4E" w:rsidP="00B94879">
            <w:pPr>
              <w:framePr w:w="14425" w:wrap="notBeside" w:vAnchor="text" w:hAnchor="text" w:xAlign="center" w:y="1"/>
              <w:spacing w:line="274" w:lineRule="exact"/>
            </w:pPr>
            <w:r>
              <w:rPr>
                <w:rStyle w:val="212pt"/>
              </w:rPr>
              <w:t>&lt;11&gt;</w:t>
            </w:r>
          </w:p>
        </w:tc>
        <w:tc>
          <w:tcPr>
            <w:tcW w:w="1753"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Наличие ограниченного вещного права на имущество &lt;12&gt;</w:t>
            </w:r>
          </w:p>
        </w:tc>
        <w:tc>
          <w:tcPr>
            <w:tcW w:w="2088"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ИНН</w:t>
            </w:r>
          </w:p>
          <w:p w:rsidR="00220D4E" w:rsidRDefault="00220D4E" w:rsidP="00B94879">
            <w:pPr>
              <w:framePr w:w="14425" w:wrap="notBeside" w:vAnchor="text" w:hAnchor="text" w:xAlign="center" w:y="1"/>
              <w:spacing w:line="274" w:lineRule="exact"/>
            </w:pPr>
            <w:r>
              <w:rPr>
                <w:rStyle w:val="212pt"/>
              </w:rPr>
              <w:t>правообладателя</w:t>
            </w:r>
          </w:p>
          <w:p w:rsidR="00220D4E" w:rsidRDefault="00220D4E" w:rsidP="00B94879">
            <w:pPr>
              <w:framePr w:w="14425" w:wrap="notBeside" w:vAnchor="text" w:hAnchor="text" w:xAlign="center" w:y="1"/>
              <w:spacing w:line="274" w:lineRule="exact"/>
            </w:pPr>
            <w:r>
              <w:rPr>
                <w:rStyle w:val="212pt"/>
              </w:rPr>
              <w:t>&lt;13&gt;</w:t>
            </w:r>
          </w:p>
        </w:tc>
        <w:tc>
          <w:tcPr>
            <w:tcW w:w="1890"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Контактный номер телефона &lt;14&gt;</w:t>
            </w:r>
          </w:p>
        </w:tc>
        <w:tc>
          <w:tcPr>
            <w:tcW w:w="1674" w:type="dxa"/>
            <w:vMerge w:val="restart"/>
            <w:tcBorders>
              <w:top w:val="single" w:sz="4" w:space="0" w:color="auto"/>
              <w:left w:val="single" w:sz="4" w:space="0" w:color="auto"/>
              <w:righ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Адрес</w:t>
            </w:r>
          </w:p>
          <w:p w:rsidR="00220D4E" w:rsidRDefault="00220D4E" w:rsidP="00B94879">
            <w:pPr>
              <w:framePr w:w="14425" w:wrap="notBeside" w:vAnchor="text" w:hAnchor="text" w:xAlign="center" w:y="1"/>
              <w:spacing w:line="274" w:lineRule="exact"/>
            </w:pPr>
            <w:r>
              <w:rPr>
                <w:rStyle w:val="212pt"/>
              </w:rPr>
              <w:t>электронной почты &lt;15&gt;</w:t>
            </w:r>
          </w:p>
        </w:tc>
      </w:tr>
      <w:tr w:rsidR="00220D4E" w:rsidTr="00B94879">
        <w:trPr>
          <w:trHeight w:hRule="exact" w:val="1386"/>
          <w:jc w:val="center"/>
        </w:trPr>
        <w:tc>
          <w:tcPr>
            <w:tcW w:w="2606" w:type="dxa"/>
            <w:tcBorders>
              <w:top w:val="single" w:sz="4" w:space="0" w:color="auto"/>
              <w:left w:val="single" w:sz="4" w:space="0" w:color="auto"/>
            </w:tcBorders>
            <w:shd w:val="clear" w:color="auto" w:fill="FFFFFF"/>
            <w:vAlign w:val="bottom"/>
          </w:tcPr>
          <w:p w:rsidR="00220D4E" w:rsidRDefault="00220D4E" w:rsidP="00B94879">
            <w:pPr>
              <w:framePr w:w="14425" w:wrap="notBeside" w:vAnchor="text" w:hAnchor="text" w:xAlign="center" w:y="1"/>
              <w:tabs>
                <w:tab w:val="left" w:pos="1735"/>
              </w:tabs>
              <w:spacing w:line="274" w:lineRule="exact"/>
            </w:pPr>
            <w:r>
              <w:rPr>
                <w:rStyle w:val="212pt"/>
              </w:rPr>
              <w:t>Наличие права аренды или</w:t>
            </w:r>
            <w:r>
              <w:rPr>
                <w:rStyle w:val="212pt"/>
              </w:rPr>
              <w:tab/>
              <w:t>права</w:t>
            </w:r>
          </w:p>
          <w:p w:rsidR="00220D4E" w:rsidRDefault="00220D4E" w:rsidP="00B94879">
            <w:pPr>
              <w:framePr w:w="14425" w:wrap="notBeside" w:vAnchor="text" w:hAnchor="text" w:xAlign="center" w:y="1"/>
              <w:tabs>
                <w:tab w:val="left" w:pos="2142"/>
              </w:tabs>
              <w:spacing w:line="274" w:lineRule="exact"/>
            </w:pPr>
            <w:r>
              <w:rPr>
                <w:rStyle w:val="212pt"/>
              </w:rPr>
              <w:t>безвозмездного пользования</w:t>
            </w:r>
            <w:r>
              <w:rPr>
                <w:rStyle w:val="212pt"/>
              </w:rPr>
              <w:tab/>
              <w:t>на</w:t>
            </w:r>
          </w:p>
          <w:p w:rsidR="00220D4E" w:rsidRDefault="00220D4E" w:rsidP="00B94879">
            <w:pPr>
              <w:framePr w:w="14425" w:wrap="notBeside" w:vAnchor="text" w:hAnchor="text" w:xAlign="center" w:y="1"/>
              <w:spacing w:line="274" w:lineRule="exact"/>
            </w:pPr>
            <w:r>
              <w:rPr>
                <w:rStyle w:val="212pt"/>
              </w:rPr>
              <w:t>имущество &lt;10&gt;</w:t>
            </w:r>
          </w:p>
        </w:tc>
        <w:tc>
          <w:tcPr>
            <w:tcW w:w="2455" w:type="dxa"/>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jc w:val="both"/>
            </w:pPr>
            <w:r>
              <w:rPr>
                <w:rStyle w:val="212pt"/>
              </w:rPr>
              <w:t>Дата окончания срока действия договора (при наличии)</w:t>
            </w:r>
          </w:p>
        </w:tc>
        <w:tc>
          <w:tcPr>
            <w:tcW w:w="1958"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753"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2088"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890"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674" w:type="dxa"/>
            <w:vMerge/>
            <w:tcBorders>
              <w:left w:val="single" w:sz="4" w:space="0" w:color="auto"/>
              <w:right w:val="single" w:sz="4" w:space="0" w:color="auto"/>
            </w:tcBorders>
            <w:shd w:val="clear" w:color="auto" w:fill="FFFFFF"/>
          </w:tcPr>
          <w:p w:rsidR="00220D4E" w:rsidRDefault="00220D4E" w:rsidP="00B94879">
            <w:pPr>
              <w:framePr w:w="14425" w:wrap="notBeside" w:vAnchor="text" w:hAnchor="text" w:xAlign="center" w:y="1"/>
            </w:pPr>
          </w:p>
        </w:tc>
      </w:tr>
      <w:tr w:rsidR="00220D4E" w:rsidTr="00B94879">
        <w:trPr>
          <w:trHeight w:hRule="exact" w:val="310"/>
          <w:jc w:val="center"/>
        </w:trPr>
        <w:tc>
          <w:tcPr>
            <w:tcW w:w="2606"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17</w:t>
            </w:r>
          </w:p>
        </w:tc>
        <w:tc>
          <w:tcPr>
            <w:tcW w:w="2455"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18</w:t>
            </w:r>
          </w:p>
        </w:tc>
        <w:tc>
          <w:tcPr>
            <w:tcW w:w="1958"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19</w:t>
            </w:r>
          </w:p>
        </w:tc>
        <w:tc>
          <w:tcPr>
            <w:tcW w:w="1753"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20</w:t>
            </w:r>
          </w:p>
        </w:tc>
        <w:tc>
          <w:tcPr>
            <w:tcW w:w="2088"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21</w:t>
            </w:r>
          </w:p>
        </w:tc>
        <w:tc>
          <w:tcPr>
            <w:tcW w:w="1890"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22</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23</w:t>
            </w:r>
          </w:p>
        </w:tc>
      </w:tr>
    </w:tbl>
    <w:p w:rsidR="00220D4E" w:rsidRDefault="00220D4E" w:rsidP="00220D4E">
      <w:pPr>
        <w:framePr w:w="14425" w:wrap="notBeside" w:vAnchor="text" w:hAnchor="text" w:xAlign="center" w:y="1"/>
        <w:rPr>
          <w:sz w:val="2"/>
          <w:szCs w:val="2"/>
        </w:rPr>
      </w:pPr>
    </w:p>
    <w:p w:rsidR="00220D4E" w:rsidRDefault="00220D4E" w:rsidP="00220D4E">
      <w:pPr>
        <w:rPr>
          <w:sz w:val="2"/>
          <w:szCs w:val="2"/>
        </w:rPr>
      </w:pPr>
    </w:p>
    <w:p w:rsidR="00220D4E" w:rsidRDefault="00220D4E" w:rsidP="00220D4E">
      <w:pPr>
        <w:rPr>
          <w:sz w:val="2"/>
          <w:szCs w:val="2"/>
        </w:rPr>
        <w:sectPr w:rsidR="00220D4E">
          <w:pgSz w:w="16840" w:h="11900" w:orient="landscape"/>
          <w:pgMar w:top="548" w:right="1000" w:bottom="548" w:left="1000" w:header="0" w:footer="3" w:gutter="0"/>
          <w:cols w:space="720"/>
          <w:noEndnote/>
          <w:docGrid w:linePitch="360"/>
        </w:sectPr>
      </w:pPr>
    </w:p>
    <w:p w:rsidR="00220D4E" w:rsidRDefault="00220D4E" w:rsidP="00220D4E">
      <w:pPr>
        <w:spacing w:line="240" w:lineRule="exact"/>
        <w:rPr>
          <w:sz w:val="19"/>
          <w:szCs w:val="19"/>
        </w:rPr>
      </w:pPr>
    </w:p>
    <w:p w:rsidR="00220D4E" w:rsidRDefault="00220D4E" w:rsidP="00220D4E">
      <w:pPr>
        <w:spacing w:before="112" w:after="112" w:line="240" w:lineRule="exact"/>
        <w:rPr>
          <w:sz w:val="19"/>
          <w:szCs w:val="19"/>
        </w:rPr>
      </w:pPr>
    </w:p>
    <w:p w:rsidR="00220D4E" w:rsidRDefault="00220D4E" w:rsidP="00220D4E">
      <w:pPr>
        <w:rPr>
          <w:sz w:val="2"/>
          <w:szCs w:val="2"/>
        </w:rPr>
        <w:sectPr w:rsidR="00220D4E">
          <w:headerReference w:type="even" r:id="rId15"/>
          <w:headerReference w:type="default" r:id="rId16"/>
          <w:pgSz w:w="11900" w:h="16840"/>
          <w:pgMar w:top="1214" w:right="0" w:bottom="1520" w:left="0" w:header="0" w:footer="3" w:gutter="0"/>
          <w:pgNumType w:start="3"/>
          <w:cols w:space="720"/>
          <w:noEndnote/>
          <w:docGrid w:linePitch="360"/>
        </w:sectPr>
      </w:pPr>
    </w:p>
    <w:p w:rsidR="00220D4E" w:rsidRDefault="00220D4E" w:rsidP="00220D4E">
      <w:pPr>
        <w:pStyle w:val="30"/>
        <w:shd w:val="clear" w:color="auto" w:fill="auto"/>
        <w:spacing w:after="220" w:line="320" w:lineRule="exact"/>
        <w:ind w:firstLine="580"/>
        <w:jc w:val="both"/>
      </w:pPr>
      <w: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20D4E" w:rsidRDefault="00220D4E" w:rsidP="00220D4E">
      <w:pPr>
        <w:pStyle w:val="30"/>
        <w:shd w:val="clear" w:color="auto" w:fill="auto"/>
        <w:spacing w:after="217" w:line="320" w:lineRule="exact"/>
        <w:ind w:firstLine="580"/>
        <w:jc w:val="both"/>
      </w:pPr>
      <w: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20D4E" w:rsidRDefault="00220D4E" w:rsidP="00220D4E">
      <w:pPr>
        <w:pStyle w:val="30"/>
        <w:shd w:val="clear" w:color="auto" w:fill="auto"/>
        <w:spacing w:after="217"/>
        <w:ind w:firstLine="580"/>
        <w:jc w:val="both"/>
      </w:pPr>
      <w: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20D4E" w:rsidRDefault="00220D4E" w:rsidP="00220D4E">
      <w:pPr>
        <w:pStyle w:val="30"/>
        <w:shd w:val="clear" w:color="auto" w:fill="auto"/>
        <w:spacing w:after="220" w:line="328" w:lineRule="exact"/>
        <w:ind w:firstLine="580"/>
        <w:jc w:val="both"/>
      </w:pPr>
      <w: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20D4E" w:rsidRDefault="00220D4E" w:rsidP="00220D4E">
      <w:pPr>
        <w:pStyle w:val="30"/>
        <w:shd w:val="clear" w:color="auto" w:fill="auto"/>
        <w:spacing w:after="223" w:line="328" w:lineRule="exact"/>
        <w:ind w:firstLine="580"/>
        <w:jc w:val="both"/>
      </w:pPr>
      <w: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20D4E" w:rsidRDefault="00220D4E" w:rsidP="00220D4E">
      <w:pPr>
        <w:pStyle w:val="30"/>
        <w:shd w:val="clear" w:color="auto" w:fill="auto"/>
        <w:spacing w:after="217"/>
        <w:ind w:firstLine="580"/>
        <w:jc w:val="both"/>
      </w:pPr>
      <w: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20D4E" w:rsidRDefault="00220D4E" w:rsidP="00220D4E">
      <w:pPr>
        <w:pStyle w:val="30"/>
        <w:shd w:val="clear" w:color="auto" w:fill="auto"/>
        <w:spacing w:after="0" w:line="328" w:lineRule="exact"/>
        <w:ind w:firstLine="580"/>
        <w:jc w:val="both"/>
      </w:pPr>
      <w: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20D4E" w:rsidRDefault="00220D4E" w:rsidP="00220D4E">
      <w:pPr>
        <w:pStyle w:val="30"/>
        <w:shd w:val="clear" w:color="auto" w:fill="auto"/>
        <w:spacing w:after="228" w:line="320" w:lineRule="exact"/>
        <w:ind w:firstLine="580"/>
        <w:jc w:val="both"/>
      </w:pPr>
      <w:r>
        <w:lastRenderedPageBreak/>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20D4E" w:rsidRDefault="00220D4E" w:rsidP="00220D4E">
      <w:pPr>
        <w:pStyle w:val="30"/>
        <w:shd w:val="clear" w:color="auto" w:fill="auto"/>
        <w:spacing w:after="212" w:line="310" w:lineRule="exact"/>
        <w:ind w:firstLine="580"/>
        <w:jc w:val="both"/>
      </w:pPr>
      <w:r>
        <w:t>&lt;10&gt; Указывается «Да» или «Нет».</w:t>
      </w:r>
    </w:p>
    <w:p w:rsidR="00220D4E" w:rsidRDefault="00220D4E" w:rsidP="00220D4E">
      <w:pPr>
        <w:pStyle w:val="30"/>
        <w:shd w:val="clear" w:color="auto" w:fill="auto"/>
        <w:spacing w:after="217" w:line="320" w:lineRule="exact"/>
        <w:ind w:firstLine="580"/>
        <w:jc w:val="both"/>
      </w:pPr>
      <w:r>
        <w:t>&lt;11&gt; Для имущества казны указывается наименование публично</w:t>
      </w:r>
      <w:r>
        <w:softHyphen/>
        <w:t>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20D4E" w:rsidRDefault="00220D4E" w:rsidP="00220D4E">
      <w:pPr>
        <w:pStyle w:val="30"/>
        <w:shd w:val="clear" w:color="auto" w:fill="auto"/>
        <w:spacing w:after="220"/>
        <w:ind w:firstLine="580"/>
        <w:jc w:val="both"/>
      </w:pPr>
      <w: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20D4E" w:rsidRDefault="00220D4E" w:rsidP="00220D4E">
      <w:pPr>
        <w:pStyle w:val="30"/>
        <w:shd w:val="clear" w:color="auto" w:fill="auto"/>
        <w:spacing w:after="220"/>
        <w:ind w:firstLine="580"/>
        <w:jc w:val="both"/>
      </w:pPr>
      <w:r>
        <w:t>&lt;13&gt; ИНН указывается только для государственного (муниципального) унитарного предприятия, государственного (муниципального) учреждения.</w:t>
      </w:r>
    </w:p>
    <w:p w:rsidR="00220D4E" w:rsidRDefault="00220D4E" w:rsidP="00220D4E">
      <w:pPr>
        <w:pStyle w:val="30"/>
        <w:shd w:val="clear" w:color="auto" w:fill="auto"/>
        <w:spacing w:after="0"/>
        <w:ind w:firstLine="580"/>
        <w:jc w:val="both"/>
        <w:sectPr w:rsidR="00220D4E">
          <w:type w:val="continuous"/>
          <w:pgSz w:w="11900" w:h="16840"/>
          <w:pgMar w:top="1214" w:right="832" w:bottom="1520" w:left="1654" w:header="0" w:footer="3" w:gutter="0"/>
          <w:cols w:space="720"/>
          <w:noEndnote/>
          <w:docGrid w:linePitch="360"/>
        </w:sectPr>
      </w:pPr>
      <w: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220D4E" w:rsidRDefault="00B36ABF" w:rsidP="00220D4E">
      <w:pPr>
        <w:pStyle w:val="30"/>
        <w:shd w:val="clear" w:color="auto" w:fill="auto"/>
        <w:spacing w:after="0" w:line="310" w:lineRule="exact"/>
        <w:ind w:left="4840"/>
        <w:jc w:val="both"/>
      </w:pPr>
      <w:r>
        <w:lastRenderedPageBreak/>
        <w:t xml:space="preserve"> </w:t>
      </w:r>
      <w:r w:rsidR="00220D4E">
        <w:t>Утверждены</w:t>
      </w:r>
    </w:p>
    <w:p w:rsidR="00220D4E" w:rsidRDefault="00F4613E" w:rsidP="00F4613E">
      <w:pPr>
        <w:pStyle w:val="30"/>
        <w:shd w:val="clear" w:color="auto" w:fill="auto"/>
        <w:spacing w:after="0" w:line="310" w:lineRule="exact"/>
        <w:ind w:left="4840"/>
        <w:jc w:val="both"/>
      </w:pPr>
      <w:r>
        <w:t xml:space="preserve"> Решением </w:t>
      </w:r>
      <w:r w:rsidR="00D336FD">
        <w:t>Земского собрания</w:t>
      </w:r>
    </w:p>
    <w:p w:rsidR="00F4613E" w:rsidRDefault="00F4613E" w:rsidP="00F4613E">
      <w:pPr>
        <w:pStyle w:val="30"/>
        <w:shd w:val="clear" w:color="auto" w:fill="auto"/>
        <w:spacing w:after="0" w:line="310" w:lineRule="exact"/>
        <w:ind w:left="4840"/>
        <w:jc w:val="both"/>
      </w:pPr>
      <w:r>
        <w:t xml:space="preserve"> </w:t>
      </w:r>
      <w:r w:rsidR="00D336FD">
        <w:t>Ржавецкого сельского поселения</w:t>
      </w:r>
    </w:p>
    <w:p w:rsidR="00B36ABF" w:rsidRPr="00BA6A5F" w:rsidRDefault="00B36ABF" w:rsidP="00B36ABF">
      <w:pPr>
        <w:pStyle w:val="30"/>
        <w:shd w:val="clear" w:color="auto" w:fill="auto"/>
        <w:tabs>
          <w:tab w:val="left" w:pos="6572"/>
          <w:tab w:val="left" w:leader="underscore" w:pos="7411"/>
          <w:tab w:val="left" w:leader="underscore" w:pos="9306"/>
        </w:tabs>
        <w:spacing w:after="657" w:line="320" w:lineRule="exact"/>
        <w:jc w:val="left"/>
      </w:pPr>
      <w:r>
        <w:t xml:space="preserve">                                                                     </w:t>
      </w:r>
      <w:r w:rsidR="00D336FD">
        <w:t xml:space="preserve"> </w:t>
      </w:r>
      <w:r>
        <w:t xml:space="preserve"> от «29</w:t>
      </w:r>
      <w:r w:rsidRPr="00BA6A5F">
        <w:t>»</w:t>
      </w:r>
      <w:r>
        <w:t xml:space="preserve"> октября </w:t>
      </w:r>
      <w:r w:rsidRPr="00BA6A5F">
        <w:t>2020 г. №</w:t>
      </w:r>
      <w:r>
        <w:t>82</w:t>
      </w:r>
    </w:p>
    <w:p w:rsidR="00F4613E" w:rsidRDefault="00F4613E" w:rsidP="00220D4E">
      <w:pPr>
        <w:pStyle w:val="30"/>
        <w:shd w:val="clear" w:color="auto" w:fill="auto"/>
        <w:tabs>
          <w:tab w:val="left" w:pos="5729"/>
          <w:tab w:val="left" w:leader="underscore" w:pos="6568"/>
          <w:tab w:val="left" w:leader="underscore" w:pos="7338"/>
          <w:tab w:val="left" w:leader="underscore" w:pos="8418"/>
        </w:tabs>
        <w:spacing w:after="317" w:line="320" w:lineRule="exact"/>
        <w:ind w:left="4840"/>
        <w:jc w:val="both"/>
      </w:pPr>
    </w:p>
    <w:p w:rsidR="00F4613E" w:rsidRDefault="00F4613E" w:rsidP="00220D4E">
      <w:pPr>
        <w:pStyle w:val="30"/>
        <w:shd w:val="clear" w:color="auto" w:fill="auto"/>
        <w:tabs>
          <w:tab w:val="left" w:pos="5729"/>
          <w:tab w:val="left" w:leader="underscore" w:pos="6568"/>
          <w:tab w:val="left" w:leader="underscore" w:pos="7338"/>
          <w:tab w:val="left" w:leader="underscore" w:pos="8418"/>
        </w:tabs>
        <w:spacing w:after="317" w:line="320" w:lineRule="exact"/>
        <w:ind w:left="4840"/>
        <w:jc w:val="both"/>
      </w:pPr>
    </w:p>
    <w:p w:rsidR="00F4613E" w:rsidRDefault="00F4613E" w:rsidP="00220D4E">
      <w:pPr>
        <w:pStyle w:val="12"/>
        <w:keepNext/>
        <w:keepLines/>
        <w:shd w:val="clear" w:color="auto" w:fill="auto"/>
        <w:spacing w:before="0"/>
        <w:ind w:left="1240"/>
        <w:jc w:val="left"/>
      </w:pPr>
      <w:bookmarkStart w:id="3" w:name="bookmark3"/>
      <w:r>
        <w:t xml:space="preserve">                </w:t>
      </w:r>
      <w:r w:rsidR="00E40852">
        <w:t xml:space="preserve">          </w:t>
      </w:r>
      <w:r w:rsidR="00220D4E">
        <w:t xml:space="preserve">ВИДЫ ГОСУДАРСТВЕННОГО </w:t>
      </w:r>
    </w:p>
    <w:p w:rsidR="00F4613E" w:rsidRPr="00F4613E" w:rsidRDefault="00220D4E" w:rsidP="00F154D0">
      <w:pPr>
        <w:pStyle w:val="12"/>
        <w:keepNext/>
        <w:keepLines/>
        <w:shd w:val="clear" w:color="auto" w:fill="auto"/>
        <w:spacing w:before="0"/>
        <w:ind w:left="1240"/>
      </w:pPr>
      <w:r>
        <w:t>(МУН</w:t>
      </w:r>
      <w:r w:rsidR="00F4613E">
        <w:t xml:space="preserve">ИЦИПАЛЬНОГО) ИМУЩЕСТВА, КОТОРОЕ, </w:t>
      </w:r>
      <w:r w:rsidRPr="00F4613E">
        <w:t>ИСПОЛЬЗУЕТСЯ ДЛЯ</w:t>
      </w:r>
      <w:bookmarkEnd w:id="3"/>
      <w:r w:rsidR="00F4613E" w:rsidRPr="00F4613E">
        <w:t xml:space="preserve"> </w:t>
      </w:r>
      <w:r w:rsidRPr="00E40852">
        <w:rPr>
          <w:rStyle w:val="51"/>
          <w:b/>
          <w:i w:val="0"/>
        </w:rPr>
        <w:t>ФОРМИРОВАНИЯ ПЕРЕЧНЯ</w:t>
      </w:r>
      <w:r w:rsidRPr="00F4613E">
        <w:rPr>
          <w:rStyle w:val="51"/>
          <w:i w:val="0"/>
        </w:rPr>
        <w:tab/>
      </w:r>
      <w:r w:rsidR="00F154D0">
        <w:rPr>
          <w:rStyle w:val="51"/>
          <w:i w:val="0"/>
        </w:rPr>
        <w:t xml:space="preserve">   </w:t>
      </w:r>
      <w:r w:rsidR="00F4613E" w:rsidRPr="00F4613E">
        <w:t>МУНИЦИПАЛЬНОГО</w:t>
      </w:r>
      <w:r w:rsidR="00F4613E" w:rsidRPr="00F4613E">
        <w:rPr>
          <w:rStyle w:val="51"/>
          <w:i w:val="0"/>
        </w:rPr>
        <w:t xml:space="preserve"> </w:t>
      </w:r>
      <w:r w:rsidR="00F4613E" w:rsidRPr="00E40852">
        <w:rPr>
          <w:rStyle w:val="51"/>
          <w:b/>
          <w:i w:val="0"/>
        </w:rPr>
        <w:t>ИМУЩЕСТВА</w:t>
      </w:r>
      <w:r w:rsidR="00F4613E" w:rsidRPr="00F4613E">
        <w:rPr>
          <w:rStyle w:val="51"/>
          <w:i w:val="0"/>
        </w:rPr>
        <w:t>,</w:t>
      </w:r>
    </w:p>
    <w:p w:rsidR="00F4613E" w:rsidRPr="00F4613E" w:rsidRDefault="00F4613E" w:rsidP="00F4613E">
      <w:pPr>
        <w:pStyle w:val="50"/>
        <w:shd w:val="clear" w:color="auto" w:fill="auto"/>
        <w:tabs>
          <w:tab w:val="left" w:leader="underscore" w:pos="3628"/>
        </w:tabs>
        <w:spacing w:line="320" w:lineRule="exact"/>
        <w:ind w:left="820"/>
        <w:jc w:val="center"/>
        <w:rPr>
          <w:i w:val="0"/>
        </w:rPr>
      </w:pPr>
      <w:r w:rsidRPr="00F4613E">
        <w:rPr>
          <w:i w:val="0"/>
        </w:rPr>
        <w:t>МУНИЦИПАЛЬНОГО РАЙОНА «ПРОХОРОВСКИЙ РАЙОН»</w:t>
      </w:r>
      <w:r>
        <w:rPr>
          <w:rStyle w:val="51"/>
        </w:rPr>
        <w:t xml:space="preserve">, </w:t>
      </w:r>
      <w:r w:rsidRPr="00E40852">
        <w:rPr>
          <w:rStyle w:val="51"/>
          <w:b/>
        </w:rPr>
        <w:t xml:space="preserve">ПРЕДНАЗНАЧЕННОГО ДЛЯ </w:t>
      </w:r>
      <w:r w:rsidRPr="00E40852">
        <w:rPr>
          <w:b w:val="0"/>
          <w:i w:val="0"/>
        </w:rPr>
        <w:t>П</w:t>
      </w:r>
      <w:r w:rsidRPr="00F4613E">
        <w:rPr>
          <w:i w:val="0"/>
        </w:rPr>
        <w:t>РЕДОСТАВЛЕНИЯ ВО ВЛАДЕНИЕ И (ИЛИ) В ПОЛЬЗОВАНИЕ СУБЪЕКТАМ МАЛОГО И СРЕДНЕГО ПРЕДПРИНИМАТЕЛЬСТВА И ОРГАНИЗА</w:t>
      </w:r>
      <w:r>
        <w:rPr>
          <w:i w:val="0"/>
        </w:rPr>
        <w:t>ЦИЯМ, ОБРАЗУЮЩИМ ИНФРАСТРУКТУРУ</w:t>
      </w:r>
      <w:r w:rsidRPr="00F4613E">
        <w:rPr>
          <w:i w:val="0"/>
        </w:rPr>
        <w:t>ПОДДЕРЖКИ</w:t>
      </w:r>
    </w:p>
    <w:p w:rsidR="00F4613E" w:rsidRDefault="00F4613E" w:rsidP="00F4613E">
      <w:pPr>
        <w:pStyle w:val="12"/>
        <w:keepNext/>
        <w:keepLines/>
        <w:shd w:val="clear" w:color="auto" w:fill="auto"/>
        <w:spacing w:before="0" w:after="916" w:line="320" w:lineRule="exact"/>
        <w:ind w:left="220"/>
      </w:pPr>
      <w:r w:rsidRPr="00F4613E">
        <w:t>СУБЪЕКТОВ МАЛОГО И СРЕДНЕГО</w:t>
      </w:r>
      <w:r>
        <w:t xml:space="preserve"> </w:t>
      </w:r>
      <w:r w:rsidR="00E40852">
        <w:t xml:space="preserve">                                </w:t>
      </w:r>
      <w:r>
        <w:t>ПРЕДПРИНИМАТЕЛЬСТВА</w:t>
      </w:r>
    </w:p>
    <w:p w:rsidR="00220D4E" w:rsidRPr="00F4613E" w:rsidRDefault="00220D4E" w:rsidP="00F4613E">
      <w:pPr>
        <w:pStyle w:val="50"/>
        <w:shd w:val="clear" w:color="auto" w:fill="auto"/>
        <w:tabs>
          <w:tab w:val="left" w:leader="underscore" w:pos="6030"/>
        </w:tabs>
        <w:rPr>
          <w:i w:val="0"/>
        </w:rPr>
      </w:pPr>
      <w:r w:rsidRPr="00F4613E">
        <w:rPr>
          <w:i w:val="0"/>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4613E" w:rsidRPr="00F4613E" w:rsidRDefault="00F4613E" w:rsidP="00F4613E">
      <w:pPr>
        <w:pStyle w:val="50"/>
        <w:shd w:val="clear" w:color="auto" w:fill="auto"/>
        <w:tabs>
          <w:tab w:val="left" w:leader="underscore" w:pos="6030"/>
        </w:tabs>
        <w:rPr>
          <w:i w:val="0"/>
        </w:rPr>
      </w:pPr>
    </w:p>
    <w:p w:rsidR="00220D4E" w:rsidRDefault="00220D4E" w:rsidP="00F154D0">
      <w:pPr>
        <w:pStyle w:val="30"/>
        <w:numPr>
          <w:ilvl w:val="0"/>
          <w:numId w:val="27"/>
        </w:numPr>
        <w:shd w:val="clear" w:color="auto" w:fill="auto"/>
        <w:tabs>
          <w:tab w:val="left" w:pos="1207"/>
        </w:tabs>
        <w:spacing w:after="0" w:line="240" w:lineRule="auto"/>
        <w:ind w:firstLine="740"/>
        <w:jc w:val="both"/>
      </w:pPr>
      <w: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20D4E" w:rsidRDefault="00220D4E" w:rsidP="00F154D0">
      <w:pPr>
        <w:pStyle w:val="30"/>
        <w:numPr>
          <w:ilvl w:val="0"/>
          <w:numId w:val="27"/>
        </w:numPr>
        <w:shd w:val="clear" w:color="auto" w:fill="auto"/>
        <w:tabs>
          <w:tab w:val="left" w:pos="1207"/>
        </w:tabs>
        <w:spacing w:after="0" w:line="240" w:lineRule="auto"/>
        <w:ind w:firstLine="740"/>
        <w:jc w:val="both"/>
      </w:pPr>
      <w: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220D4E" w:rsidRDefault="00220D4E" w:rsidP="00F154D0">
      <w:pPr>
        <w:pStyle w:val="30"/>
        <w:numPr>
          <w:ilvl w:val="0"/>
          <w:numId w:val="27"/>
        </w:numPr>
        <w:shd w:val="clear" w:color="auto" w:fill="auto"/>
        <w:tabs>
          <w:tab w:val="left" w:pos="1060"/>
        </w:tabs>
        <w:spacing w:after="0" w:line="240" w:lineRule="auto"/>
        <w:ind w:firstLine="740"/>
        <w:jc w:val="both"/>
        <w:sectPr w:rsidR="00220D4E">
          <w:headerReference w:type="even" r:id="rId17"/>
          <w:headerReference w:type="default" r:id="rId18"/>
          <w:pgSz w:w="11900" w:h="16840"/>
          <w:pgMar w:top="1939" w:right="1410" w:bottom="1230" w:left="1356" w:header="0" w:footer="3" w:gutter="0"/>
          <w:pgNumType w:start="16"/>
          <w:cols w:space="720"/>
          <w:noEndnote/>
          <w:docGrid w:linePitch="360"/>
        </w:sectPr>
      </w:pPr>
      <w: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w:t>
      </w:r>
      <w:r w:rsidR="00F154D0">
        <w:t>11</w:t>
      </w:r>
      <w:r>
        <w:rPr>
          <w:vertAlign w:val="superscript"/>
        </w:rPr>
        <w:t>9</w:t>
      </w:r>
      <w: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w:t>
      </w:r>
    </w:p>
    <w:p w:rsidR="00220D4E" w:rsidRDefault="00220D4E" w:rsidP="00F154D0">
      <w:pPr>
        <w:pStyle w:val="30"/>
        <w:shd w:val="clear" w:color="auto" w:fill="auto"/>
        <w:spacing w:after="0" w:line="240" w:lineRule="auto"/>
        <w:jc w:val="both"/>
      </w:pPr>
      <w:r>
        <w:lastRenderedPageBreak/>
        <w:t>государственная собственность на которые не разграничена</w:t>
      </w:r>
      <w:r w:rsidR="00F154D0">
        <w:t>;</w:t>
      </w:r>
    </w:p>
    <w:p w:rsidR="00220D4E" w:rsidRPr="00C95254" w:rsidRDefault="00220D4E" w:rsidP="00001BD1">
      <w:pPr>
        <w:pStyle w:val="30"/>
        <w:numPr>
          <w:ilvl w:val="0"/>
          <w:numId w:val="27"/>
        </w:numPr>
        <w:shd w:val="clear" w:color="auto" w:fill="auto"/>
        <w:tabs>
          <w:tab w:val="left" w:pos="1188"/>
        </w:tabs>
        <w:spacing w:after="0" w:line="240" w:lineRule="auto"/>
        <w:ind w:firstLine="740"/>
        <w:jc w:val="both"/>
        <w:rPr>
          <w:b/>
        </w:rPr>
      </w:pPr>
      <w:r w:rsidRPr="00001BD1">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 технического обеспечения и не имеющие доступа к объектам транспортной инфраструктуры</w:t>
      </w:r>
      <w:r w:rsidR="00001BD1">
        <w:t>.</w:t>
      </w:r>
      <w:r w:rsidRPr="00001BD1">
        <w:t xml:space="preserve"> </w:t>
      </w: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tabs>
          <w:tab w:val="left" w:pos="1188"/>
        </w:tabs>
        <w:spacing w:after="0" w:line="240" w:lineRule="auto"/>
        <w:ind w:left="740"/>
        <w:jc w:val="both"/>
      </w:pPr>
    </w:p>
    <w:p w:rsidR="00C95254" w:rsidRDefault="00C95254" w:rsidP="00C95254">
      <w:pPr>
        <w:pStyle w:val="30"/>
        <w:shd w:val="clear" w:color="auto" w:fill="auto"/>
        <w:spacing w:after="0" w:line="511" w:lineRule="exact"/>
        <w:ind w:left="5820"/>
      </w:pPr>
      <w:r>
        <w:lastRenderedPageBreak/>
        <w:t xml:space="preserve">Приложение № 4 </w:t>
      </w:r>
    </w:p>
    <w:p w:rsidR="00C95254" w:rsidRPr="00BA6A5F" w:rsidRDefault="00C95254" w:rsidP="00C95254">
      <w:pPr>
        <w:pStyle w:val="30"/>
        <w:shd w:val="clear" w:color="auto" w:fill="auto"/>
        <w:spacing w:after="0" w:line="511" w:lineRule="exact"/>
        <w:ind w:left="5820"/>
      </w:pPr>
      <w:r w:rsidRPr="00BA6A5F">
        <w:t>Утвержден</w:t>
      </w:r>
    </w:p>
    <w:p w:rsidR="00C95254" w:rsidRPr="00BA6A5F" w:rsidRDefault="00C95254" w:rsidP="00C95254">
      <w:pPr>
        <w:pStyle w:val="30"/>
        <w:shd w:val="clear" w:color="auto" w:fill="auto"/>
        <w:spacing w:after="0" w:line="310" w:lineRule="exact"/>
        <w:ind w:left="5820"/>
      </w:pPr>
      <w:r w:rsidRPr="00BA6A5F">
        <w:t xml:space="preserve">Решением Земского собрания </w:t>
      </w:r>
    </w:p>
    <w:p w:rsidR="00B36ABF" w:rsidRPr="00BA6A5F" w:rsidRDefault="00B36ABF" w:rsidP="00B36ABF">
      <w:pPr>
        <w:pStyle w:val="30"/>
        <w:shd w:val="clear" w:color="auto" w:fill="auto"/>
        <w:tabs>
          <w:tab w:val="left" w:pos="6572"/>
          <w:tab w:val="left" w:leader="underscore" w:pos="7411"/>
          <w:tab w:val="left" w:leader="underscore" w:pos="9306"/>
        </w:tabs>
        <w:spacing w:after="657" w:line="320" w:lineRule="exact"/>
        <w:ind w:left="5245"/>
      </w:pPr>
      <w:r>
        <w:t xml:space="preserve">       от «29</w:t>
      </w:r>
      <w:r w:rsidRPr="00BA6A5F">
        <w:t>»</w:t>
      </w:r>
      <w:r>
        <w:t xml:space="preserve"> октября </w:t>
      </w:r>
      <w:r w:rsidRPr="00BA6A5F">
        <w:t>2020 г. №</w:t>
      </w:r>
      <w:r>
        <w:t>82</w:t>
      </w:r>
    </w:p>
    <w:p w:rsidR="00C95254" w:rsidRDefault="00C95254" w:rsidP="00C95254">
      <w:pPr>
        <w:autoSpaceDE w:val="0"/>
        <w:autoSpaceDN w:val="0"/>
        <w:adjustRightInd w:val="0"/>
        <w:jc w:val="center"/>
        <w:outlineLvl w:val="0"/>
        <w:rPr>
          <w:b/>
          <w:sz w:val="28"/>
          <w:szCs w:val="28"/>
        </w:rPr>
      </w:pPr>
    </w:p>
    <w:p w:rsidR="00C95254" w:rsidRPr="005A4BE1" w:rsidRDefault="00C95254" w:rsidP="00C95254">
      <w:pPr>
        <w:autoSpaceDE w:val="0"/>
        <w:autoSpaceDN w:val="0"/>
        <w:adjustRightInd w:val="0"/>
        <w:jc w:val="center"/>
        <w:outlineLvl w:val="0"/>
        <w:rPr>
          <w:b/>
          <w:sz w:val="28"/>
          <w:szCs w:val="28"/>
        </w:rPr>
      </w:pPr>
      <w:r w:rsidRPr="005A4BE1">
        <w:rPr>
          <w:b/>
          <w:sz w:val="28"/>
          <w:szCs w:val="28"/>
        </w:rPr>
        <w:t xml:space="preserve">Положение </w:t>
      </w:r>
    </w:p>
    <w:p w:rsidR="00C95254" w:rsidRPr="005A4BE1" w:rsidRDefault="00C95254" w:rsidP="00C95254">
      <w:pPr>
        <w:autoSpaceDE w:val="0"/>
        <w:autoSpaceDN w:val="0"/>
        <w:adjustRightInd w:val="0"/>
        <w:jc w:val="center"/>
        <w:outlineLvl w:val="0"/>
        <w:rPr>
          <w:b/>
          <w:sz w:val="28"/>
          <w:szCs w:val="28"/>
        </w:rPr>
      </w:pPr>
      <w:r w:rsidRPr="005A4BE1">
        <w:rPr>
          <w:b/>
          <w:sz w:val="28"/>
          <w:szCs w:val="28"/>
        </w:rPr>
        <w:t>о порядке и условиях предоставления в а</w:t>
      </w:r>
      <w:r>
        <w:rPr>
          <w:b/>
          <w:sz w:val="28"/>
          <w:szCs w:val="28"/>
        </w:rPr>
        <w:t>ренду имущества, включенного в п</w:t>
      </w:r>
      <w:r w:rsidRPr="005A4BE1">
        <w:rPr>
          <w:b/>
          <w:sz w:val="28"/>
          <w:szCs w:val="28"/>
        </w:rPr>
        <w:t xml:space="preserve">еречень муниципального имущества </w:t>
      </w:r>
      <w:r>
        <w:rPr>
          <w:b/>
          <w:sz w:val="28"/>
          <w:szCs w:val="28"/>
        </w:rPr>
        <w:t>Ржавецкого сельского поселения муниципального района «Прохоровский район»</w:t>
      </w:r>
      <w:r w:rsidRPr="005A4BE1">
        <w:rPr>
          <w:b/>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9" w:history="1">
        <w:r w:rsidRPr="005A4BE1">
          <w:rPr>
            <w:b/>
            <w:sz w:val="28"/>
            <w:szCs w:val="28"/>
          </w:rPr>
          <w:t>частью 4 статьи 18</w:t>
        </w:r>
      </w:hyperlink>
      <w:r w:rsidRPr="005A4BE1">
        <w:rPr>
          <w:b/>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C95254" w:rsidRDefault="00C95254" w:rsidP="00C95254">
      <w:pPr>
        <w:autoSpaceDE w:val="0"/>
        <w:autoSpaceDN w:val="0"/>
        <w:adjustRightInd w:val="0"/>
        <w:jc w:val="center"/>
        <w:outlineLvl w:val="0"/>
        <w:rPr>
          <w:sz w:val="28"/>
          <w:szCs w:val="28"/>
        </w:rPr>
      </w:pPr>
    </w:p>
    <w:p w:rsidR="00C95254" w:rsidRPr="00CA7FC9" w:rsidRDefault="00C95254" w:rsidP="00C95254">
      <w:pPr>
        <w:autoSpaceDE w:val="0"/>
        <w:autoSpaceDN w:val="0"/>
        <w:adjustRightInd w:val="0"/>
        <w:jc w:val="center"/>
        <w:outlineLvl w:val="0"/>
        <w:rPr>
          <w:sz w:val="28"/>
          <w:szCs w:val="28"/>
        </w:rPr>
      </w:pPr>
      <w:r w:rsidRPr="009C7435">
        <w:rPr>
          <w:sz w:val="28"/>
          <w:szCs w:val="28"/>
        </w:rPr>
        <w:t>1</w:t>
      </w:r>
      <w:r w:rsidRPr="00CA7FC9">
        <w:rPr>
          <w:sz w:val="28"/>
          <w:szCs w:val="28"/>
        </w:rPr>
        <w:t>. Общие положения</w:t>
      </w:r>
    </w:p>
    <w:p w:rsidR="00C95254" w:rsidRPr="00CA7FC9" w:rsidRDefault="00C95254" w:rsidP="00C95254">
      <w:pPr>
        <w:autoSpaceDE w:val="0"/>
        <w:autoSpaceDN w:val="0"/>
        <w:adjustRightInd w:val="0"/>
        <w:jc w:val="center"/>
        <w:outlineLvl w:val="0"/>
        <w:rPr>
          <w:sz w:val="28"/>
          <w:szCs w:val="28"/>
        </w:rPr>
      </w:pPr>
    </w:p>
    <w:p w:rsidR="00C95254" w:rsidRPr="00BC2E09" w:rsidRDefault="00C95254" w:rsidP="00C95254">
      <w:pPr>
        <w:autoSpaceDE w:val="0"/>
        <w:autoSpaceDN w:val="0"/>
        <w:adjustRightInd w:val="0"/>
        <w:ind w:firstLine="709"/>
        <w:jc w:val="both"/>
        <w:rPr>
          <w:sz w:val="28"/>
          <w:szCs w:val="28"/>
        </w:rPr>
      </w:pPr>
      <w:r>
        <w:rPr>
          <w:sz w:val="28"/>
          <w:szCs w:val="28"/>
        </w:rPr>
        <w:t>1.1. Настоящее Положение</w:t>
      </w:r>
      <w:r w:rsidRPr="00BC2E09">
        <w:rPr>
          <w:sz w:val="28"/>
          <w:szCs w:val="28"/>
        </w:rPr>
        <w:t xml:space="preserve"> устанавливает порядок и условия предоставления в аренду (в том числе по льготным ставкам для субъектов малого и среднего предпринимательства, занимающихся социально значимыми видами деятельности, иными </w:t>
      </w:r>
      <w:r w:rsidRPr="00BC3919">
        <w:rPr>
          <w:sz w:val="28"/>
          <w:szCs w:val="28"/>
        </w:rPr>
        <w:t>установленными</w:t>
      </w:r>
      <w:r>
        <w:rPr>
          <w:sz w:val="28"/>
          <w:szCs w:val="28"/>
        </w:rPr>
        <w:t xml:space="preserve"> государственными,</w:t>
      </w:r>
      <w:r w:rsidRPr="005A4BE1">
        <w:rPr>
          <w:sz w:val="28"/>
          <w:szCs w:val="28"/>
        </w:rPr>
        <w:t xml:space="preserve"> муниципальными программами (подпрограммами), содержащими мероприятия по развитию малого и среднего предпринимательства</w:t>
      </w:r>
      <w:r>
        <w:rPr>
          <w:sz w:val="28"/>
          <w:szCs w:val="28"/>
        </w:rPr>
        <w:t>,</w:t>
      </w:r>
      <w:r w:rsidRPr="005A4BE1">
        <w:rPr>
          <w:sz w:val="28"/>
          <w:szCs w:val="28"/>
        </w:rPr>
        <w:t xml:space="preserve"> приоритетными видами деятельности,</w:t>
      </w:r>
      <w:r w:rsidRPr="005E7252">
        <w:rPr>
          <w:sz w:val="28"/>
          <w:szCs w:val="28"/>
        </w:rPr>
        <w:t xml:space="preserve"> включенного</w:t>
      </w:r>
      <w:r>
        <w:rPr>
          <w:sz w:val="28"/>
          <w:szCs w:val="28"/>
        </w:rPr>
        <w:t xml:space="preserve"> в Перечень муниципального</w:t>
      </w:r>
      <w:r w:rsidRPr="00BC2E09">
        <w:rPr>
          <w:sz w:val="28"/>
          <w:szCs w:val="28"/>
        </w:rPr>
        <w:t xml:space="preserve"> имущества </w:t>
      </w:r>
      <w:r w:rsidRPr="005A4BE1">
        <w:rPr>
          <w:sz w:val="28"/>
          <w:szCs w:val="28"/>
        </w:rPr>
        <w:t>(наименование публично-правового образования)</w:t>
      </w:r>
      <w:r w:rsidRPr="00BC2E09">
        <w:rPr>
          <w:sz w:val="28"/>
          <w:szCs w:val="28"/>
        </w:rPr>
        <w:t xml:space="preserve">, </w:t>
      </w:r>
      <w:r w:rsidRPr="005A4BE1">
        <w:rPr>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0" w:history="1">
        <w:r w:rsidRPr="005A4BE1">
          <w:rPr>
            <w:sz w:val="28"/>
            <w:szCs w:val="28"/>
          </w:rPr>
          <w:t>частью 4 статьи 18</w:t>
        </w:r>
      </w:hyperlink>
      <w:r w:rsidRPr="005A4BE1">
        <w:rPr>
          <w:sz w:val="28"/>
          <w:szCs w:val="28"/>
        </w:rPr>
        <w:t xml:space="preserve"> Федерального закона</w:t>
      </w:r>
      <w:r>
        <w:rPr>
          <w:sz w:val="28"/>
          <w:szCs w:val="28"/>
        </w:rPr>
        <w:t xml:space="preserve"> от 24 июля 2007 </w:t>
      </w:r>
      <w:r w:rsidRPr="005A4BE1">
        <w:rPr>
          <w:sz w:val="28"/>
          <w:szCs w:val="28"/>
        </w:rPr>
        <w:t>года № 209-ФЗ «О развитии малого и среднего предпринимательства в Российской Федерации»</w:t>
      </w:r>
      <w:r>
        <w:rPr>
          <w:sz w:val="28"/>
          <w:szCs w:val="28"/>
        </w:rPr>
        <w:t xml:space="preserve"> (далее - п</w:t>
      </w:r>
      <w:r w:rsidRPr="00BC2E09">
        <w:rPr>
          <w:sz w:val="28"/>
          <w:szCs w:val="28"/>
        </w:rPr>
        <w:t>еречень).</w:t>
      </w:r>
    </w:p>
    <w:p w:rsidR="00C95254" w:rsidRDefault="00C95254" w:rsidP="00C95254">
      <w:pPr>
        <w:autoSpaceDE w:val="0"/>
        <w:autoSpaceDN w:val="0"/>
        <w:adjustRightInd w:val="0"/>
        <w:ind w:firstLine="709"/>
        <w:jc w:val="both"/>
        <w:rPr>
          <w:sz w:val="28"/>
          <w:szCs w:val="28"/>
        </w:rPr>
      </w:pPr>
      <w:r w:rsidRPr="00BC2E09">
        <w:rPr>
          <w:sz w:val="28"/>
          <w:szCs w:val="28"/>
        </w:rPr>
        <w:t>1.2</w:t>
      </w:r>
      <w:r>
        <w:rPr>
          <w:sz w:val="28"/>
          <w:szCs w:val="28"/>
        </w:rPr>
        <w:t>. Имущество, включенное в п</w:t>
      </w:r>
      <w:r w:rsidRPr="00BC2E09">
        <w:rPr>
          <w:sz w:val="28"/>
          <w:szCs w:val="28"/>
        </w:rPr>
        <w:t xml:space="preserve">еречень, предоставляется в аренду по результатам проведения аукциона или конкурса на право заключения договора аренды (далее также – торги), за исключением случаев, установленных </w:t>
      </w:r>
      <w:hyperlink r:id="rId21" w:history="1">
        <w:r w:rsidRPr="00BC2E09">
          <w:rPr>
            <w:sz w:val="28"/>
            <w:szCs w:val="28"/>
          </w:rPr>
          <w:t>частями 1</w:t>
        </w:r>
      </w:hyperlink>
      <w:r w:rsidRPr="00BC2E09">
        <w:rPr>
          <w:sz w:val="28"/>
          <w:szCs w:val="28"/>
        </w:rPr>
        <w:t xml:space="preserve"> и </w:t>
      </w:r>
      <w:hyperlink r:id="rId22" w:history="1">
        <w:r w:rsidRPr="00BC2E09">
          <w:rPr>
            <w:sz w:val="28"/>
            <w:szCs w:val="28"/>
          </w:rPr>
          <w:t>9 статьи 17.1</w:t>
        </w:r>
      </w:hyperlink>
      <w:r w:rsidRPr="00BC2E09">
        <w:rPr>
          <w:sz w:val="28"/>
          <w:szCs w:val="28"/>
        </w:rPr>
        <w:t xml:space="preserve"> Феде</w:t>
      </w:r>
      <w:r>
        <w:rPr>
          <w:sz w:val="28"/>
          <w:szCs w:val="28"/>
        </w:rPr>
        <w:t xml:space="preserve">рального закона от 26 июля 2006 </w:t>
      </w:r>
      <w:r w:rsidRPr="00BC2E09">
        <w:rPr>
          <w:sz w:val="28"/>
          <w:szCs w:val="28"/>
        </w:rPr>
        <w:t>года</w:t>
      </w:r>
      <w:r>
        <w:rPr>
          <w:sz w:val="28"/>
          <w:szCs w:val="28"/>
        </w:rPr>
        <w:t> </w:t>
      </w:r>
      <w:r w:rsidRPr="00BC2E09">
        <w:rPr>
          <w:sz w:val="28"/>
          <w:szCs w:val="28"/>
        </w:rPr>
        <w:t>№ 135-ФЗ «О защите конкуренции» (далее - Закон о защите конкуренции)</w:t>
      </w:r>
      <w:r>
        <w:rPr>
          <w:sz w:val="28"/>
          <w:szCs w:val="28"/>
        </w:rPr>
        <w:t xml:space="preserve"> и пунктом 2 статьи 39 Земельного кодекса Российской Федерации</w:t>
      </w:r>
      <w:r w:rsidRPr="00BC2E09">
        <w:rPr>
          <w:sz w:val="28"/>
          <w:szCs w:val="28"/>
        </w:rPr>
        <w:t>.</w:t>
      </w:r>
    </w:p>
    <w:p w:rsidR="00C95254" w:rsidRPr="00BC2E09" w:rsidRDefault="00C95254" w:rsidP="00C95254">
      <w:pPr>
        <w:autoSpaceDE w:val="0"/>
        <w:autoSpaceDN w:val="0"/>
        <w:adjustRightInd w:val="0"/>
        <w:ind w:firstLine="709"/>
        <w:jc w:val="both"/>
        <w:rPr>
          <w:sz w:val="28"/>
          <w:szCs w:val="28"/>
        </w:rPr>
      </w:pPr>
      <w:r w:rsidRPr="00BC2E09">
        <w:rPr>
          <w:sz w:val="28"/>
          <w:szCs w:val="28"/>
        </w:rPr>
        <w:t>1.3. Право заключить договор а</w:t>
      </w:r>
      <w:r>
        <w:rPr>
          <w:sz w:val="28"/>
          <w:szCs w:val="28"/>
        </w:rPr>
        <w:t>ренды имущества, включенного в п</w:t>
      </w:r>
      <w:r w:rsidRPr="00BC2E09">
        <w:rPr>
          <w:sz w:val="28"/>
          <w:szCs w:val="28"/>
        </w:rPr>
        <w:t>еречень, имеют субъект</w:t>
      </w:r>
      <w:r>
        <w:rPr>
          <w:sz w:val="28"/>
          <w:szCs w:val="28"/>
        </w:rPr>
        <w:t>ы</w:t>
      </w:r>
      <w:r w:rsidRPr="00BC2E09">
        <w:rPr>
          <w:sz w:val="28"/>
          <w:szCs w:val="28"/>
        </w:rPr>
        <w:t xml:space="preserve"> малого и среднего предпринимательства, сведения о которых содержатся в едином реестре субъектов малого и среднего </w:t>
      </w:r>
      <w:r w:rsidRPr="00BC2E09">
        <w:rPr>
          <w:sz w:val="28"/>
          <w:szCs w:val="28"/>
        </w:rPr>
        <w:lastRenderedPageBreak/>
        <w:t>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w:t>
      </w:r>
      <w:r>
        <w:rPr>
          <w:sz w:val="28"/>
          <w:szCs w:val="28"/>
        </w:rPr>
        <w:t>о предпринимательства (далее - с</w:t>
      </w:r>
      <w:r w:rsidRPr="00BC2E09">
        <w:rPr>
          <w:sz w:val="28"/>
          <w:szCs w:val="28"/>
        </w:rPr>
        <w:t xml:space="preserve">убъект), за исключением </w:t>
      </w:r>
      <w:r>
        <w:rPr>
          <w:sz w:val="28"/>
          <w:szCs w:val="28"/>
        </w:rPr>
        <w:t>с</w:t>
      </w:r>
      <w:r w:rsidRPr="00BC2E09">
        <w:rPr>
          <w:sz w:val="28"/>
          <w:szCs w:val="28"/>
        </w:rPr>
        <w:t>убъекто</w:t>
      </w:r>
      <w:r w:rsidRPr="00D75D95">
        <w:rPr>
          <w:sz w:val="28"/>
          <w:szCs w:val="28"/>
        </w:rPr>
        <w:t>в, указанных в части 3 статьи 14</w:t>
      </w:r>
      <w:r>
        <w:rPr>
          <w:sz w:val="28"/>
          <w:szCs w:val="28"/>
        </w:rPr>
        <w:t> Федерального закона от 24.07.2007 № 209-ФЗ «О развитии малого и среднего предпринимательства в Российской Федерации»</w:t>
      </w:r>
      <w:r w:rsidRPr="00BC2E09">
        <w:rPr>
          <w:sz w:val="28"/>
          <w:szCs w:val="28"/>
        </w:rPr>
        <w:t>.</w:t>
      </w:r>
    </w:p>
    <w:p w:rsidR="00C95254" w:rsidRPr="00BC2E09" w:rsidRDefault="00C95254" w:rsidP="00C95254">
      <w:pPr>
        <w:autoSpaceDE w:val="0"/>
        <w:autoSpaceDN w:val="0"/>
        <w:adjustRightInd w:val="0"/>
        <w:ind w:firstLine="709"/>
        <w:jc w:val="both"/>
        <w:rPr>
          <w:sz w:val="28"/>
          <w:szCs w:val="28"/>
        </w:rPr>
      </w:pPr>
      <w:r w:rsidRPr="00BC2E09">
        <w:rPr>
          <w:sz w:val="28"/>
          <w:szCs w:val="28"/>
        </w:rPr>
        <w:t>1.</w:t>
      </w:r>
      <w:r>
        <w:rPr>
          <w:sz w:val="28"/>
          <w:szCs w:val="28"/>
        </w:rPr>
        <w:t>4. Имущество, включенное в п</w:t>
      </w:r>
      <w:r w:rsidRPr="00BC2E09">
        <w:rPr>
          <w:sz w:val="28"/>
          <w:szCs w:val="28"/>
        </w:rPr>
        <w:t xml:space="preserve">еречень, предоставляется в аренду, если в отношении него </w:t>
      </w:r>
      <w:r>
        <w:rPr>
          <w:sz w:val="28"/>
          <w:szCs w:val="28"/>
        </w:rPr>
        <w:t>отсутствует действующий договор аренды</w:t>
      </w:r>
      <w:r w:rsidRPr="00BC2E09">
        <w:rPr>
          <w:sz w:val="28"/>
          <w:szCs w:val="28"/>
        </w:rPr>
        <w:t>, в том числе если срок действия такого договора истек и договор не был заключен на новый срок с прежним арендатором.</w:t>
      </w:r>
    </w:p>
    <w:p w:rsidR="00C95254" w:rsidRDefault="00C95254" w:rsidP="00C95254">
      <w:pPr>
        <w:autoSpaceDE w:val="0"/>
        <w:autoSpaceDN w:val="0"/>
        <w:adjustRightInd w:val="0"/>
        <w:ind w:firstLine="709"/>
        <w:jc w:val="both"/>
        <w:rPr>
          <w:sz w:val="28"/>
          <w:szCs w:val="28"/>
        </w:rPr>
      </w:pPr>
    </w:p>
    <w:p w:rsidR="00C95254" w:rsidRDefault="00C95254" w:rsidP="00C95254">
      <w:pPr>
        <w:autoSpaceDE w:val="0"/>
        <w:autoSpaceDN w:val="0"/>
        <w:adjustRightInd w:val="0"/>
        <w:ind w:firstLine="709"/>
        <w:jc w:val="center"/>
        <w:rPr>
          <w:b/>
          <w:sz w:val="28"/>
          <w:szCs w:val="28"/>
        </w:rPr>
      </w:pPr>
      <w:r w:rsidRPr="00D75D95">
        <w:rPr>
          <w:b/>
          <w:sz w:val="28"/>
          <w:szCs w:val="28"/>
        </w:rPr>
        <w:t>2</w:t>
      </w:r>
      <w:r w:rsidRPr="003B147C">
        <w:rPr>
          <w:b/>
          <w:sz w:val="28"/>
          <w:szCs w:val="28"/>
        </w:rPr>
        <w:t>. Порядок предостав</w:t>
      </w:r>
      <w:r>
        <w:rPr>
          <w:b/>
          <w:sz w:val="28"/>
          <w:szCs w:val="28"/>
        </w:rPr>
        <w:t>ления имущества, включенного в п</w:t>
      </w:r>
      <w:r w:rsidRPr="003B147C">
        <w:rPr>
          <w:b/>
          <w:sz w:val="28"/>
          <w:szCs w:val="28"/>
        </w:rPr>
        <w:t>еречень</w:t>
      </w:r>
      <w:r>
        <w:rPr>
          <w:b/>
          <w:sz w:val="28"/>
          <w:szCs w:val="28"/>
        </w:rPr>
        <w:br/>
        <w:t>(</w:t>
      </w:r>
      <w:r w:rsidRPr="003B147C">
        <w:rPr>
          <w:b/>
          <w:sz w:val="28"/>
          <w:szCs w:val="28"/>
        </w:rPr>
        <w:t>за исключением земельных участков</w:t>
      </w:r>
      <w:r>
        <w:rPr>
          <w:b/>
          <w:sz w:val="28"/>
          <w:szCs w:val="28"/>
        </w:rPr>
        <w:t>)</w:t>
      </w:r>
    </w:p>
    <w:p w:rsidR="00C95254" w:rsidRPr="003B147C" w:rsidRDefault="00C95254" w:rsidP="00C95254">
      <w:pPr>
        <w:autoSpaceDE w:val="0"/>
        <w:autoSpaceDN w:val="0"/>
        <w:adjustRightInd w:val="0"/>
        <w:ind w:firstLine="709"/>
        <w:jc w:val="center"/>
        <w:rPr>
          <w:b/>
          <w:sz w:val="28"/>
          <w:szCs w:val="28"/>
        </w:rPr>
      </w:pPr>
    </w:p>
    <w:p w:rsidR="00C95254" w:rsidRPr="00BC2E09" w:rsidRDefault="00C95254" w:rsidP="00C95254">
      <w:pPr>
        <w:autoSpaceDE w:val="0"/>
        <w:autoSpaceDN w:val="0"/>
        <w:adjustRightInd w:val="0"/>
        <w:ind w:firstLine="709"/>
        <w:jc w:val="both"/>
        <w:rPr>
          <w:sz w:val="28"/>
          <w:szCs w:val="28"/>
        </w:rPr>
      </w:pPr>
      <w:r>
        <w:rPr>
          <w:sz w:val="28"/>
          <w:szCs w:val="28"/>
        </w:rPr>
        <w:t>2.1. Имущество, включенное в п</w:t>
      </w:r>
      <w:r w:rsidRPr="00BC2E09">
        <w:rPr>
          <w:sz w:val="28"/>
          <w:szCs w:val="28"/>
        </w:rPr>
        <w:t xml:space="preserve">еречень </w:t>
      </w:r>
      <w:r>
        <w:rPr>
          <w:sz w:val="28"/>
          <w:szCs w:val="28"/>
        </w:rPr>
        <w:t xml:space="preserve">(за исключением земельных участков), </w:t>
      </w:r>
      <w:r w:rsidRPr="00BC2E09">
        <w:rPr>
          <w:sz w:val="28"/>
          <w:szCs w:val="28"/>
        </w:rPr>
        <w:t>предоставляется в аренду правообладателем имущества, которым является:</w:t>
      </w:r>
    </w:p>
    <w:p w:rsidR="00C95254" w:rsidRPr="00BC2E09" w:rsidRDefault="00C95254" w:rsidP="00C95254">
      <w:pPr>
        <w:autoSpaceDE w:val="0"/>
        <w:autoSpaceDN w:val="0"/>
        <w:adjustRightInd w:val="0"/>
        <w:ind w:firstLine="709"/>
        <w:jc w:val="both"/>
        <w:rPr>
          <w:sz w:val="28"/>
          <w:szCs w:val="28"/>
        </w:rPr>
      </w:pPr>
      <w:r w:rsidRPr="00215D3C">
        <w:rPr>
          <w:sz w:val="28"/>
          <w:szCs w:val="28"/>
        </w:rPr>
        <w:t>а) в отношении имущества казны орган, уполномоченный на управление муниципальным имуществом</w:t>
      </w:r>
      <w:r>
        <w:rPr>
          <w:sz w:val="28"/>
          <w:szCs w:val="28"/>
        </w:rPr>
        <w:t xml:space="preserve"> казны</w:t>
      </w:r>
      <w:r w:rsidRPr="00215D3C">
        <w:rPr>
          <w:sz w:val="28"/>
          <w:szCs w:val="28"/>
        </w:rPr>
        <w:t xml:space="preserve"> (далее – уполномоченный орган);</w:t>
      </w:r>
    </w:p>
    <w:p w:rsidR="00C95254" w:rsidRPr="00BC2E09" w:rsidRDefault="00C95254" w:rsidP="00C95254">
      <w:pPr>
        <w:autoSpaceDE w:val="0"/>
        <w:autoSpaceDN w:val="0"/>
        <w:adjustRightInd w:val="0"/>
        <w:ind w:firstLine="709"/>
        <w:jc w:val="both"/>
        <w:rPr>
          <w:sz w:val="28"/>
          <w:szCs w:val="28"/>
        </w:rPr>
      </w:pPr>
      <w:r w:rsidRPr="00BC2E09">
        <w:rPr>
          <w:sz w:val="28"/>
          <w:szCs w:val="28"/>
        </w:rPr>
        <w:t>б</w:t>
      </w:r>
      <w:r>
        <w:rPr>
          <w:sz w:val="28"/>
          <w:szCs w:val="28"/>
        </w:rPr>
        <w:t>) в отношении муниципального</w:t>
      </w:r>
      <w:r w:rsidRPr="00BC2E09">
        <w:rPr>
          <w:sz w:val="28"/>
          <w:szCs w:val="28"/>
        </w:rPr>
        <w:t xml:space="preserve"> имущества, закрепленного на праве хозяйственного ведения или оперативного управления за </w:t>
      </w:r>
      <w:r>
        <w:rPr>
          <w:sz w:val="28"/>
          <w:szCs w:val="28"/>
        </w:rPr>
        <w:t xml:space="preserve">муниципальным </w:t>
      </w:r>
      <w:r w:rsidRPr="00BC2E09">
        <w:rPr>
          <w:sz w:val="28"/>
          <w:szCs w:val="28"/>
        </w:rPr>
        <w:t>унитарным предприятием, на праве оперативного</w:t>
      </w:r>
      <w:r>
        <w:rPr>
          <w:sz w:val="28"/>
          <w:szCs w:val="28"/>
        </w:rPr>
        <w:t xml:space="preserve"> управления за муниципальным</w:t>
      </w:r>
      <w:r w:rsidRPr="00BC2E09">
        <w:rPr>
          <w:sz w:val="28"/>
          <w:szCs w:val="28"/>
        </w:rPr>
        <w:t xml:space="preserve"> учреждением -  соответствующее предприятие или учреждение (далее – балансодержатель).</w:t>
      </w:r>
    </w:p>
    <w:p w:rsidR="00C95254" w:rsidRPr="00BC2E09" w:rsidRDefault="00C95254" w:rsidP="00C95254">
      <w:pPr>
        <w:autoSpaceDE w:val="0"/>
        <w:autoSpaceDN w:val="0"/>
        <w:adjustRightInd w:val="0"/>
        <w:ind w:firstLine="709"/>
        <w:jc w:val="both"/>
        <w:rPr>
          <w:sz w:val="28"/>
          <w:szCs w:val="28"/>
        </w:rPr>
      </w:pPr>
      <w:r w:rsidRPr="00BC2E09">
        <w:rPr>
          <w:sz w:val="28"/>
          <w:szCs w:val="28"/>
        </w:rPr>
        <w:t>Организатором торгов на право заключения договора а</w:t>
      </w:r>
      <w:r>
        <w:rPr>
          <w:sz w:val="28"/>
          <w:szCs w:val="28"/>
        </w:rPr>
        <w:t>ренды имущества, включенного в п</w:t>
      </w:r>
      <w:r w:rsidRPr="00BC2E09">
        <w:rPr>
          <w:sz w:val="28"/>
          <w:szCs w:val="28"/>
        </w:rPr>
        <w:t>еречень, может быть правообладатель либо привлеченная им специализированная организация.</w:t>
      </w:r>
    </w:p>
    <w:p w:rsidR="00C95254" w:rsidRPr="00BC2E09" w:rsidRDefault="00C95254" w:rsidP="00C95254">
      <w:pPr>
        <w:autoSpaceDE w:val="0"/>
        <w:autoSpaceDN w:val="0"/>
        <w:adjustRightInd w:val="0"/>
        <w:ind w:firstLine="709"/>
        <w:jc w:val="both"/>
        <w:rPr>
          <w:sz w:val="28"/>
          <w:szCs w:val="28"/>
        </w:rPr>
      </w:pPr>
      <w:r>
        <w:rPr>
          <w:sz w:val="28"/>
          <w:szCs w:val="28"/>
        </w:rPr>
        <w:t>2</w:t>
      </w:r>
      <w:r w:rsidRPr="00BC2E09">
        <w:rPr>
          <w:sz w:val="28"/>
          <w:szCs w:val="28"/>
        </w:rPr>
        <w:t xml:space="preserve">.2. Предоставление в аренду имущества, за исключением земельных участков, </w:t>
      </w:r>
      <w:r>
        <w:rPr>
          <w:sz w:val="28"/>
          <w:szCs w:val="28"/>
        </w:rPr>
        <w:t>включенного в п</w:t>
      </w:r>
      <w:r w:rsidRPr="00BC2E09">
        <w:rPr>
          <w:sz w:val="28"/>
          <w:szCs w:val="28"/>
        </w:rPr>
        <w:t>еречень (далее – имущество), осуществляется:</w:t>
      </w:r>
    </w:p>
    <w:p w:rsidR="00C95254" w:rsidRPr="00BC2E09" w:rsidRDefault="00C95254" w:rsidP="00C95254">
      <w:pPr>
        <w:autoSpaceDE w:val="0"/>
        <w:autoSpaceDN w:val="0"/>
        <w:adjustRightInd w:val="0"/>
        <w:ind w:firstLine="709"/>
        <w:jc w:val="both"/>
        <w:rPr>
          <w:sz w:val="28"/>
          <w:szCs w:val="28"/>
        </w:rPr>
      </w:pPr>
      <w:r>
        <w:rPr>
          <w:sz w:val="28"/>
          <w:szCs w:val="28"/>
        </w:rPr>
        <w:t>2</w:t>
      </w:r>
      <w:r w:rsidRPr="00BC2E09">
        <w:rPr>
          <w:sz w:val="28"/>
          <w:szCs w:val="28"/>
        </w:rPr>
        <w:t xml:space="preserve">.2.1. По инициативе правообладателя по результатам проведения торгов на право заключения договора аренды в соответствии с </w:t>
      </w:r>
      <w:hyperlink r:id="rId23" w:history="1">
        <w:r w:rsidRPr="00BC2E09">
          <w:rPr>
            <w:sz w:val="28"/>
            <w:szCs w:val="28"/>
          </w:rPr>
          <w:t>Правилами</w:t>
        </w:r>
      </w:hyperlink>
      <w:r w:rsidRPr="00BC2E09">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w:t>
      </w:r>
      <w:r>
        <w:rPr>
          <w:sz w:val="28"/>
          <w:szCs w:val="28"/>
        </w:rPr>
        <w:t>ой антимонопольной службы от 10 </w:t>
      </w:r>
      <w:r w:rsidRPr="00BC2E09">
        <w:rPr>
          <w:sz w:val="28"/>
          <w:szCs w:val="28"/>
        </w:rPr>
        <w:t>февраля 2010 года № 67</w:t>
      </w:r>
      <w:r>
        <w:rPr>
          <w:sz w:val="28"/>
          <w:szCs w:val="28"/>
        </w:rPr>
        <w:t xml:space="preserve"> «</w:t>
      </w:r>
      <w:r w:rsidRPr="00D320BD">
        <w:rPr>
          <w:sz w:val="28"/>
          <w:szCs w:val="28"/>
        </w:rPr>
        <w:t>О порядке проведения конкурсов или аукционов</w:t>
      </w:r>
      <w:r>
        <w:rPr>
          <w:sz w:val="28"/>
          <w:szCs w:val="28"/>
        </w:rPr>
        <w:t xml:space="preserve"> </w:t>
      </w:r>
      <w:r w:rsidRPr="00D320BD">
        <w:rPr>
          <w:sz w:val="28"/>
          <w:szCs w:val="28"/>
        </w:rPr>
        <w:t>на право заключения договоров аренды, договоров</w:t>
      </w:r>
      <w:r>
        <w:rPr>
          <w:sz w:val="28"/>
          <w:szCs w:val="28"/>
        </w:rPr>
        <w:t xml:space="preserve"> </w:t>
      </w:r>
      <w:r w:rsidRPr="00D320BD">
        <w:rPr>
          <w:sz w:val="28"/>
          <w:szCs w:val="28"/>
        </w:rPr>
        <w:t>безвозмездного пользования, договоров доверительного</w:t>
      </w:r>
      <w:r>
        <w:rPr>
          <w:sz w:val="28"/>
          <w:szCs w:val="28"/>
        </w:rPr>
        <w:t xml:space="preserve"> </w:t>
      </w:r>
      <w:r w:rsidRPr="00D320BD">
        <w:rPr>
          <w:sz w:val="28"/>
          <w:szCs w:val="28"/>
        </w:rPr>
        <w:t>управления имуществом, иных договоров, предусматривающих</w:t>
      </w:r>
      <w:r>
        <w:rPr>
          <w:sz w:val="28"/>
          <w:szCs w:val="28"/>
        </w:rPr>
        <w:t xml:space="preserve"> </w:t>
      </w:r>
      <w:r w:rsidRPr="00D320BD">
        <w:rPr>
          <w:sz w:val="28"/>
          <w:szCs w:val="28"/>
        </w:rPr>
        <w:t>переход прав в отношении государственного</w:t>
      </w:r>
      <w:r>
        <w:rPr>
          <w:sz w:val="28"/>
          <w:szCs w:val="28"/>
        </w:rPr>
        <w:t xml:space="preserve"> </w:t>
      </w:r>
      <w:r w:rsidRPr="00D320BD">
        <w:rPr>
          <w:sz w:val="28"/>
          <w:szCs w:val="28"/>
        </w:rPr>
        <w:t>или муниципального имущества, и перечне видов имущества,</w:t>
      </w:r>
      <w:r>
        <w:rPr>
          <w:sz w:val="28"/>
          <w:szCs w:val="28"/>
        </w:rPr>
        <w:t xml:space="preserve"> </w:t>
      </w:r>
      <w:r w:rsidRPr="00D320BD">
        <w:rPr>
          <w:sz w:val="28"/>
          <w:szCs w:val="28"/>
        </w:rPr>
        <w:t>в отношении которого заключение указанных договоров</w:t>
      </w:r>
      <w:r>
        <w:rPr>
          <w:sz w:val="28"/>
          <w:szCs w:val="28"/>
        </w:rPr>
        <w:t xml:space="preserve"> </w:t>
      </w:r>
      <w:r w:rsidRPr="00D320BD">
        <w:rPr>
          <w:sz w:val="28"/>
          <w:szCs w:val="28"/>
        </w:rPr>
        <w:t>может осуществляться путем проведения</w:t>
      </w:r>
      <w:r>
        <w:rPr>
          <w:sz w:val="28"/>
          <w:szCs w:val="28"/>
        </w:rPr>
        <w:t xml:space="preserve"> </w:t>
      </w:r>
      <w:r w:rsidRPr="00D320BD">
        <w:rPr>
          <w:sz w:val="28"/>
          <w:szCs w:val="28"/>
        </w:rPr>
        <w:t>торгов в форме конкурса</w:t>
      </w:r>
      <w:r>
        <w:rPr>
          <w:sz w:val="28"/>
          <w:szCs w:val="28"/>
        </w:rPr>
        <w:t>» (Далее – Приказ ФАС России № 67);</w:t>
      </w:r>
    </w:p>
    <w:p w:rsidR="00C95254" w:rsidRDefault="00C95254" w:rsidP="00C95254">
      <w:pPr>
        <w:autoSpaceDE w:val="0"/>
        <w:autoSpaceDN w:val="0"/>
        <w:adjustRightInd w:val="0"/>
        <w:ind w:firstLine="709"/>
        <w:jc w:val="both"/>
        <w:rPr>
          <w:sz w:val="28"/>
          <w:szCs w:val="28"/>
        </w:rPr>
      </w:pPr>
      <w:r>
        <w:rPr>
          <w:sz w:val="28"/>
          <w:szCs w:val="28"/>
        </w:rPr>
        <w:lastRenderedPageBreak/>
        <w:t>2</w:t>
      </w:r>
      <w:r w:rsidRPr="00BC2E09">
        <w:rPr>
          <w:sz w:val="28"/>
          <w:szCs w:val="28"/>
        </w:rPr>
        <w:t>.2</w:t>
      </w:r>
      <w:r>
        <w:rPr>
          <w:sz w:val="28"/>
          <w:szCs w:val="28"/>
        </w:rPr>
        <w:t>.2. По заявлению с</w:t>
      </w:r>
      <w:r w:rsidRPr="00BC2E09">
        <w:rPr>
          <w:sz w:val="28"/>
          <w:szCs w:val="28"/>
        </w:rPr>
        <w:t xml:space="preserve">убъекта о предоставлении имущества казны без проведения торгов по основаниям, установленным </w:t>
      </w:r>
      <w:hyperlink r:id="rId24" w:history="1">
        <w:r w:rsidRPr="00BC2E09">
          <w:rPr>
            <w:sz w:val="28"/>
            <w:szCs w:val="28"/>
          </w:rPr>
          <w:t>частями 1</w:t>
        </w:r>
      </w:hyperlink>
      <w:r w:rsidRPr="00BC2E09">
        <w:rPr>
          <w:sz w:val="28"/>
          <w:szCs w:val="28"/>
        </w:rPr>
        <w:t xml:space="preserve"> и </w:t>
      </w:r>
      <w:hyperlink r:id="rId25" w:history="1">
        <w:r w:rsidRPr="00BC2E09">
          <w:rPr>
            <w:sz w:val="28"/>
            <w:szCs w:val="28"/>
          </w:rPr>
          <w:t>9 статьи 17.1</w:t>
        </w:r>
      </w:hyperlink>
      <w:r w:rsidRPr="00BC2E09">
        <w:rPr>
          <w:sz w:val="28"/>
          <w:szCs w:val="28"/>
        </w:rPr>
        <w:t xml:space="preserve"> Закона о</w:t>
      </w:r>
      <w:r>
        <w:rPr>
          <w:sz w:val="28"/>
          <w:szCs w:val="28"/>
        </w:rPr>
        <w:t xml:space="preserve"> защите конкуренции, в том числе:</w:t>
      </w:r>
    </w:p>
    <w:p w:rsidR="00C95254" w:rsidRDefault="00C95254" w:rsidP="00C95254">
      <w:pPr>
        <w:autoSpaceDE w:val="0"/>
        <w:autoSpaceDN w:val="0"/>
        <w:adjustRightInd w:val="0"/>
        <w:ind w:firstLine="709"/>
        <w:jc w:val="both"/>
        <w:rPr>
          <w:sz w:val="28"/>
          <w:szCs w:val="28"/>
        </w:rPr>
      </w:pPr>
      <w:r w:rsidRPr="00BC2E09">
        <w:rPr>
          <w:sz w:val="28"/>
          <w:szCs w:val="28"/>
        </w:rPr>
        <w:t xml:space="preserve">а) в порядке предоставления </w:t>
      </w:r>
      <w:r w:rsidRPr="00B12488">
        <w:rPr>
          <w:sz w:val="28"/>
          <w:szCs w:val="28"/>
        </w:rPr>
        <w:t>муниципальной преференции</w:t>
      </w:r>
      <w:r w:rsidRPr="00BC2E09">
        <w:rPr>
          <w:sz w:val="28"/>
          <w:szCs w:val="28"/>
        </w:rPr>
        <w:t xml:space="preserve"> без получения предварительного согласия в письменной форме антимонопольного органа в соответствии с пунктом 4 части 3 статьи 19 </w:t>
      </w:r>
      <w:r>
        <w:rPr>
          <w:sz w:val="28"/>
          <w:szCs w:val="28"/>
        </w:rPr>
        <w:t>Закона</w:t>
      </w:r>
      <w:r w:rsidRPr="00BC2E09">
        <w:rPr>
          <w:sz w:val="28"/>
          <w:szCs w:val="28"/>
        </w:rPr>
        <w:t xml:space="preserve"> о защите конкуренции</w:t>
      </w:r>
      <w:r>
        <w:rPr>
          <w:sz w:val="28"/>
          <w:szCs w:val="28"/>
        </w:rPr>
        <w:t>;</w:t>
      </w:r>
    </w:p>
    <w:p w:rsidR="00C95254" w:rsidRDefault="00C95254" w:rsidP="00C95254">
      <w:pPr>
        <w:autoSpaceDE w:val="0"/>
        <w:autoSpaceDN w:val="0"/>
        <w:adjustRightInd w:val="0"/>
        <w:ind w:firstLine="709"/>
        <w:jc w:val="both"/>
        <w:rPr>
          <w:sz w:val="28"/>
          <w:szCs w:val="28"/>
        </w:rPr>
      </w:pPr>
      <w:r w:rsidRPr="00215D3C">
        <w:rPr>
          <w:sz w:val="28"/>
          <w:szCs w:val="28"/>
        </w:rPr>
        <w:t xml:space="preserve">б) </w:t>
      </w:r>
      <w:r w:rsidRPr="00BC2E09">
        <w:rPr>
          <w:sz w:val="28"/>
          <w:szCs w:val="28"/>
        </w:rPr>
        <w:t xml:space="preserve">в порядке предоставления </w:t>
      </w:r>
      <w:r w:rsidRPr="00B12488">
        <w:rPr>
          <w:sz w:val="28"/>
          <w:szCs w:val="28"/>
        </w:rPr>
        <w:t>муниципальной преференции</w:t>
      </w:r>
      <w:r w:rsidRPr="00215D3C">
        <w:rPr>
          <w:sz w:val="28"/>
          <w:szCs w:val="28"/>
        </w:rPr>
        <w:t xml:space="preserve"> с предварительного согласия антимонопольного органа в целях и в порядке, предусмотренных статьями 19-20 </w:t>
      </w:r>
      <w:r>
        <w:rPr>
          <w:sz w:val="28"/>
          <w:szCs w:val="28"/>
        </w:rPr>
        <w:t>Закона</w:t>
      </w:r>
      <w:r w:rsidRPr="00BC2E09">
        <w:rPr>
          <w:sz w:val="28"/>
          <w:szCs w:val="28"/>
        </w:rPr>
        <w:t xml:space="preserve"> о защите конкуренции</w:t>
      </w:r>
      <w:r>
        <w:rPr>
          <w:sz w:val="28"/>
          <w:szCs w:val="28"/>
        </w:rPr>
        <w:t>;</w:t>
      </w:r>
    </w:p>
    <w:p w:rsidR="00C95254" w:rsidRDefault="00C95254" w:rsidP="00C95254">
      <w:pPr>
        <w:autoSpaceDE w:val="0"/>
        <w:autoSpaceDN w:val="0"/>
        <w:adjustRightInd w:val="0"/>
        <w:ind w:firstLine="709"/>
        <w:jc w:val="both"/>
        <w:rPr>
          <w:sz w:val="28"/>
          <w:szCs w:val="28"/>
        </w:rPr>
      </w:pPr>
      <w:r>
        <w:rPr>
          <w:sz w:val="28"/>
          <w:szCs w:val="28"/>
        </w:rPr>
        <w:t xml:space="preserve">в) в порядке, предусмотренном частью </w:t>
      </w:r>
      <w:hyperlink r:id="rId26" w:history="1">
        <w:r w:rsidRPr="00BC2E09">
          <w:rPr>
            <w:sz w:val="28"/>
            <w:szCs w:val="28"/>
          </w:rPr>
          <w:t>9 статьи 17.1</w:t>
        </w:r>
      </w:hyperlink>
      <w:r w:rsidRPr="00BC2E09">
        <w:rPr>
          <w:sz w:val="28"/>
          <w:szCs w:val="28"/>
        </w:rPr>
        <w:t xml:space="preserve"> Закона о</w:t>
      </w:r>
      <w:r>
        <w:rPr>
          <w:sz w:val="28"/>
          <w:szCs w:val="28"/>
        </w:rPr>
        <w:t xml:space="preserve"> защите конкуренции при заключении договора на новый срок с арендатором, надлежащим образом исполнившим свои обязанности.</w:t>
      </w:r>
    </w:p>
    <w:p w:rsidR="00C95254" w:rsidRDefault="00C95254" w:rsidP="00C95254">
      <w:pPr>
        <w:autoSpaceDE w:val="0"/>
        <w:autoSpaceDN w:val="0"/>
        <w:adjustRightInd w:val="0"/>
        <w:ind w:firstLine="709"/>
        <w:jc w:val="both"/>
        <w:rPr>
          <w:sz w:val="28"/>
          <w:szCs w:val="28"/>
        </w:rPr>
      </w:pPr>
      <w:r>
        <w:rPr>
          <w:sz w:val="28"/>
          <w:szCs w:val="28"/>
        </w:rPr>
        <w:t>2</w:t>
      </w:r>
      <w:r w:rsidRPr="00BC2E09">
        <w:rPr>
          <w:sz w:val="28"/>
          <w:szCs w:val="28"/>
        </w:rPr>
        <w:t xml:space="preserve">.3. В случае, </w:t>
      </w:r>
      <w:r>
        <w:rPr>
          <w:sz w:val="28"/>
          <w:szCs w:val="28"/>
        </w:rPr>
        <w:t xml:space="preserve">если в течение </w:t>
      </w:r>
      <w:r w:rsidRPr="00BC2E09">
        <w:rPr>
          <w:sz w:val="28"/>
          <w:szCs w:val="28"/>
        </w:rPr>
        <w:t>шести месяце</w:t>
      </w:r>
      <w:r>
        <w:rPr>
          <w:sz w:val="28"/>
          <w:szCs w:val="28"/>
        </w:rPr>
        <w:t>в с даты включения имущества в п</w:t>
      </w:r>
      <w:r w:rsidRPr="00BC2E09">
        <w:rPr>
          <w:sz w:val="28"/>
          <w:szCs w:val="28"/>
        </w:rPr>
        <w:t>еречень</w:t>
      </w:r>
      <w:r>
        <w:rPr>
          <w:sz w:val="28"/>
          <w:szCs w:val="28"/>
        </w:rPr>
        <w:t xml:space="preserve"> не поступило заявлений от субъекта о предоставлении имущества, включенного в п</w:t>
      </w:r>
      <w:r w:rsidRPr="00BC2E09">
        <w:rPr>
          <w:sz w:val="28"/>
          <w:szCs w:val="28"/>
        </w:rPr>
        <w:t>еречень, без проведения торгов</w:t>
      </w:r>
      <w:r>
        <w:rPr>
          <w:sz w:val="28"/>
          <w:szCs w:val="28"/>
        </w:rPr>
        <w:t xml:space="preserve">, или </w:t>
      </w:r>
      <w:r w:rsidRPr="00BC2E09">
        <w:rPr>
          <w:sz w:val="28"/>
          <w:szCs w:val="28"/>
        </w:rPr>
        <w:t>если подав</w:t>
      </w:r>
      <w:r>
        <w:rPr>
          <w:sz w:val="28"/>
          <w:szCs w:val="28"/>
        </w:rPr>
        <w:t>ший заявление с</w:t>
      </w:r>
      <w:r w:rsidRPr="00BC2E09">
        <w:rPr>
          <w:sz w:val="28"/>
          <w:szCs w:val="28"/>
        </w:rPr>
        <w:t>убъект не имеет права на предоставле</w:t>
      </w:r>
      <w:r>
        <w:rPr>
          <w:sz w:val="28"/>
          <w:szCs w:val="28"/>
        </w:rPr>
        <w:t>ние в имущества, включенного в п</w:t>
      </w:r>
      <w:r w:rsidRPr="00BC2E09">
        <w:rPr>
          <w:sz w:val="28"/>
          <w:szCs w:val="28"/>
        </w:rPr>
        <w:t xml:space="preserve">еречень, без проведения торгов, правообладатель </w:t>
      </w:r>
      <w:r>
        <w:rPr>
          <w:sz w:val="28"/>
          <w:szCs w:val="28"/>
        </w:rPr>
        <w:t>обязан принять решение о</w:t>
      </w:r>
      <w:r w:rsidRPr="00BC2E09">
        <w:rPr>
          <w:sz w:val="28"/>
          <w:szCs w:val="28"/>
        </w:rPr>
        <w:t xml:space="preserve"> проведени</w:t>
      </w:r>
      <w:r>
        <w:rPr>
          <w:sz w:val="28"/>
          <w:szCs w:val="28"/>
        </w:rPr>
        <w:t>и</w:t>
      </w:r>
      <w:r w:rsidRPr="00BC2E09">
        <w:rPr>
          <w:sz w:val="28"/>
          <w:szCs w:val="28"/>
        </w:rPr>
        <w:t xml:space="preserve"> аукциона или конкурса</w:t>
      </w:r>
      <w:r>
        <w:rPr>
          <w:sz w:val="28"/>
          <w:szCs w:val="28"/>
        </w:rPr>
        <w:t xml:space="preserve"> на заключение договора аренды.</w:t>
      </w:r>
    </w:p>
    <w:p w:rsidR="00C95254" w:rsidRPr="00BC2E09" w:rsidRDefault="00C95254" w:rsidP="00C95254">
      <w:pPr>
        <w:autoSpaceDE w:val="0"/>
        <w:autoSpaceDN w:val="0"/>
        <w:adjustRightInd w:val="0"/>
        <w:ind w:firstLine="709"/>
        <w:jc w:val="both"/>
        <w:rPr>
          <w:sz w:val="28"/>
          <w:szCs w:val="28"/>
        </w:rPr>
      </w:pPr>
      <w:r>
        <w:rPr>
          <w:sz w:val="28"/>
          <w:szCs w:val="28"/>
        </w:rPr>
        <w:t>2.4</w:t>
      </w:r>
      <w:r w:rsidRPr="00BC2E09">
        <w:rPr>
          <w:sz w:val="28"/>
          <w:szCs w:val="28"/>
        </w:rPr>
        <w:t>. В случае поступления нескольких заявлений о предоставлении имущества</w:t>
      </w:r>
      <w:r>
        <w:rPr>
          <w:sz w:val="28"/>
          <w:szCs w:val="28"/>
        </w:rPr>
        <w:t xml:space="preserve"> без </w:t>
      </w:r>
      <w:r w:rsidRPr="008B307D">
        <w:rPr>
          <w:sz w:val="28"/>
          <w:szCs w:val="28"/>
        </w:rPr>
        <w:t xml:space="preserve">проведения </w:t>
      </w:r>
      <w:r>
        <w:rPr>
          <w:sz w:val="28"/>
          <w:szCs w:val="28"/>
        </w:rPr>
        <w:t>торгов</w:t>
      </w:r>
      <w:r w:rsidRPr="00BC2E09">
        <w:rPr>
          <w:sz w:val="28"/>
          <w:szCs w:val="28"/>
        </w:rPr>
        <w:t xml:space="preserve">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 </w:t>
      </w:r>
    </w:p>
    <w:p w:rsidR="00C95254" w:rsidRPr="00A261B9" w:rsidRDefault="00C95254" w:rsidP="00C95254">
      <w:pPr>
        <w:autoSpaceDE w:val="0"/>
        <w:autoSpaceDN w:val="0"/>
        <w:adjustRightInd w:val="0"/>
        <w:ind w:firstLine="709"/>
        <w:jc w:val="both"/>
        <w:rPr>
          <w:sz w:val="28"/>
          <w:szCs w:val="28"/>
        </w:rPr>
      </w:pPr>
      <w:r w:rsidRPr="008B307D">
        <w:rPr>
          <w:sz w:val="28"/>
          <w:szCs w:val="28"/>
        </w:rPr>
        <w:t>2.5.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правообладатель вправе принять решение об отмене торгов на право заключения договора аренды имущества с соблюдением сроков, установленных Гражданским кодексом Российской Федерации.</w:t>
      </w:r>
    </w:p>
    <w:p w:rsidR="00C95254" w:rsidRPr="00A261B9" w:rsidRDefault="00C95254" w:rsidP="00C95254">
      <w:pPr>
        <w:autoSpaceDE w:val="0"/>
        <w:autoSpaceDN w:val="0"/>
        <w:adjustRightInd w:val="0"/>
        <w:ind w:firstLine="709"/>
        <w:jc w:val="both"/>
        <w:rPr>
          <w:sz w:val="28"/>
          <w:szCs w:val="28"/>
        </w:rPr>
      </w:pPr>
      <w:r w:rsidRPr="00A261B9">
        <w:rPr>
          <w:sz w:val="28"/>
          <w:szCs w:val="28"/>
        </w:rPr>
        <w:t>2</w:t>
      </w:r>
      <w:r>
        <w:rPr>
          <w:sz w:val="28"/>
          <w:szCs w:val="28"/>
        </w:rPr>
        <w:t>.6</w:t>
      </w:r>
      <w:r w:rsidRPr="00A261B9">
        <w:rPr>
          <w:sz w:val="28"/>
          <w:szCs w:val="28"/>
        </w:rPr>
        <w:t>. В проект договора аренды недвижимого имущества (за исключением земельного участка) включаются следующие условия:</w:t>
      </w:r>
    </w:p>
    <w:p w:rsidR="00C95254" w:rsidRPr="00A261B9" w:rsidRDefault="00C95254" w:rsidP="00C95254">
      <w:pPr>
        <w:autoSpaceDE w:val="0"/>
        <w:autoSpaceDN w:val="0"/>
        <w:adjustRightInd w:val="0"/>
        <w:ind w:firstLine="709"/>
        <w:jc w:val="both"/>
        <w:rPr>
          <w:sz w:val="28"/>
          <w:szCs w:val="28"/>
        </w:rPr>
      </w:pPr>
      <w:r w:rsidRPr="00A261B9">
        <w:rPr>
          <w:sz w:val="28"/>
          <w:szCs w:val="28"/>
        </w:rPr>
        <w:t>2.</w:t>
      </w:r>
      <w:r>
        <w:rPr>
          <w:sz w:val="28"/>
          <w:szCs w:val="28"/>
        </w:rPr>
        <w:t>6</w:t>
      </w:r>
      <w:r w:rsidRPr="00A261B9">
        <w:rPr>
          <w:sz w:val="28"/>
          <w:szCs w:val="28"/>
        </w:rPr>
        <w:t>.1.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rsidR="00C95254" w:rsidRPr="00A261B9" w:rsidRDefault="00C95254" w:rsidP="00C95254">
      <w:pPr>
        <w:autoSpaceDE w:val="0"/>
        <w:autoSpaceDN w:val="0"/>
        <w:adjustRightInd w:val="0"/>
        <w:ind w:firstLine="709"/>
        <w:jc w:val="both"/>
        <w:rPr>
          <w:sz w:val="28"/>
          <w:szCs w:val="28"/>
        </w:rPr>
      </w:pPr>
      <w:r w:rsidRPr="00A261B9">
        <w:rPr>
          <w:sz w:val="28"/>
          <w:szCs w:val="28"/>
        </w:rPr>
        <w:t>2</w:t>
      </w:r>
      <w:r>
        <w:rPr>
          <w:sz w:val="28"/>
          <w:szCs w:val="28"/>
        </w:rPr>
        <w:t>.6</w:t>
      </w:r>
      <w:r w:rsidRPr="00A261B9">
        <w:rPr>
          <w:sz w:val="28"/>
          <w:szCs w:val="28"/>
        </w:rPr>
        <w:t>.2</w:t>
      </w:r>
      <w:r>
        <w:rPr>
          <w:sz w:val="28"/>
          <w:szCs w:val="28"/>
        </w:rPr>
        <w:t xml:space="preserve">. </w:t>
      </w:r>
      <w:r w:rsidRPr="00A261B9">
        <w:rPr>
          <w:sz w:val="28"/>
          <w:szCs w:val="28"/>
        </w:rPr>
        <w:t>Условие о сроке договора аренды: он должен составлять не менее 5 лет. Более короткий срок договора может быть устан</w:t>
      </w:r>
      <w:r>
        <w:rPr>
          <w:sz w:val="28"/>
          <w:szCs w:val="28"/>
        </w:rPr>
        <w:t>овлен по письменному заявлению с</w:t>
      </w:r>
      <w:r w:rsidRPr="00A261B9">
        <w:rPr>
          <w:sz w:val="28"/>
          <w:szCs w:val="28"/>
        </w:rPr>
        <w:t>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C95254" w:rsidRPr="00BF6BFF" w:rsidRDefault="00C95254" w:rsidP="00C95254">
      <w:pPr>
        <w:autoSpaceDE w:val="0"/>
        <w:autoSpaceDN w:val="0"/>
        <w:adjustRightInd w:val="0"/>
        <w:ind w:firstLine="709"/>
        <w:jc w:val="both"/>
        <w:rPr>
          <w:i/>
          <w:sz w:val="28"/>
          <w:szCs w:val="28"/>
        </w:rPr>
      </w:pPr>
      <w:r w:rsidRPr="00A261B9">
        <w:rPr>
          <w:sz w:val="28"/>
          <w:szCs w:val="28"/>
        </w:rPr>
        <w:t xml:space="preserve">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w:t>
      </w:r>
      <w:r w:rsidRPr="00A261B9">
        <w:rPr>
          <w:sz w:val="28"/>
          <w:szCs w:val="28"/>
        </w:rPr>
        <w:lastRenderedPageBreak/>
        <w:t>федеральным законом в соответствии с частью 3 статьи 610 Гражданского кодекса Российской Федерации</w:t>
      </w:r>
      <w:r w:rsidRPr="00A261B9">
        <w:rPr>
          <w:i/>
          <w:sz w:val="28"/>
          <w:szCs w:val="28"/>
        </w:rPr>
        <w:t>.</w:t>
      </w:r>
    </w:p>
    <w:p w:rsidR="00C95254" w:rsidRPr="008070FC" w:rsidRDefault="00C95254" w:rsidP="00C95254">
      <w:pPr>
        <w:autoSpaceDE w:val="0"/>
        <w:autoSpaceDN w:val="0"/>
        <w:adjustRightInd w:val="0"/>
        <w:ind w:firstLine="709"/>
        <w:jc w:val="both"/>
        <w:rPr>
          <w:sz w:val="28"/>
          <w:szCs w:val="28"/>
        </w:rPr>
      </w:pPr>
      <w:r>
        <w:rPr>
          <w:sz w:val="28"/>
          <w:szCs w:val="28"/>
        </w:rPr>
        <w:t>2.6</w:t>
      </w:r>
      <w:r w:rsidRPr="00BC2E09">
        <w:rPr>
          <w:sz w:val="28"/>
          <w:szCs w:val="28"/>
        </w:rPr>
        <w:t>.</w:t>
      </w:r>
      <w:r>
        <w:rPr>
          <w:sz w:val="28"/>
          <w:szCs w:val="28"/>
        </w:rPr>
        <w:t>3</w:t>
      </w:r>
      <w:r w:rsidRPr="00BC2E09">
        <w:rPr>
          <w:sz w:val="28"/>
          <w:szCs w:val="28"/>
        </w:rPr>
        <w:t>. Услови</w:t>
      </w:r>
      <w:r>
        <w:rPr>
          <w:sz w:val="28"/>
          <w:szCs w:val="28"/>
        </w:rPr>
        <w:t xml:space="preserve">я, при соблюдении которых применяются установленные муниципальными правовыми актами и договором льготы по арендной плате за имущество; </w:t>
      </w:r>
    </w:p>
    <w:p w:rsidR="00C95254" w:rsidRDefault="00C95254" w:rsidP="00C95254">
      <w:pPr>
        <w:autoSpaceDE w:val="0"/>
        <w:autoSpaceDN w:val="0"/>
        <w:adjustRightInd w:val="0"/>
        <w:ind w:firstLine="709"/>
        <w:jc w:val="both"/>
        <w:rPr>
          <w:sz w:val="28"/>
          <w:szCs w:val="28"/>
        </w:rPr>
      </w:pPr>
      <w:r>
        <w:rPr>
          <w:sz w:val="28"/>
          <w:szCs w:val="28"/>
        </w:rPr>
        <w:t>2.6.4</w:t>
      </w:r>
      <w:r w:rsidRPr="008070FC">
        <w:rPr>
          <w:sz w:val="28"/>
          <w:szCs w:val="28"/>
        </w:rPr>
        <w:t>. Право правообладателя истребовать у арендатора документы, подтверждающие соблюдением им условий предоставления льгот по арендной плате;</w:t>
      </w:r>
    </w:p>
    <w:p w:rsidR="00C95254" w:rsidRDefault="00C95254" w:rsidP="00C95254">
      <w:pPr>
        <w:autoSpaceDE w:val="0"/>
        <w:autoSpaceDN w:val="0"/>
        <w:adjustRightInd w:val="0"/>
        <w:ind w:firstLine="709"/>
        <w:jc w:val="both"/>
        <w:rPr>
          <w:sz w:val="28"/>
          <w:szCs w:val="28"/>
        </w:rPr>
      </w:pPr>
      <w:r>
        <w:rPr>
          <w:sz w:val="28"/>
          <w:szCs w:val="28"/>
        </w:rPr>
        <w:t xml:space="preserve">2.6.5. </w:t>
      </w:r>
      <w:r w:rsidRPr="008B307D">
        <w:rPr>
          <w:sz w:val="28"/>
          <w:szCs w:val="28"/>
        </w:rPr>
        <w:t>Объем прав арендатора по распоряжению имуществом, в том числе:</w:t>
      </w:r>
    </w:p>
    <w:p w:rsidR="00C95254" w:rsidRDefault="00C95254" w:rsidP="00C95254">
      <w:pPr>
        <w:autoSpaceDE w:val="0"/>
        <w:autoSpaceDN w:val="0"/>
        <w:adjustRightInd w:val="0"/>
        <w:ind w:firstLine="709"/>
        <w:jc w:val="both"/>
        <w:rPr>
          <w:sz w:val="28"/>
          <w:szCs w:val="28"/>
        </w:rPr>
      </w:pPr>
      <w:r>
        <w:rPr>
          <w:sz w:val="28"/>
          <w:szCs w:val="28"/>
        </w:rPr>
        <w:t xml:space="preserve">а) запрет </w:t>
      </w:r>
      <w:r w:rsidRPr="00870684">
        <w:rPr>
          <w:sz w:val="28"/>
          <w:szCs w:val="28"/>
        </w:rPr>
        <w:t xml:space="preserve">осуществлять действия, влекущие какое-либо ограничение (обременение) предоставленных арендатору имущественных прав, </w:t>
      </w:r>
      <w:r>
        <w:rPr>
          <w:sz w:val="28"/>
          <w:szCs w:val="28"/>
        </w:rPr>
        <w:t xml:space="preserve">в том числе на </w:t>
      </w:r>
      <w:r w:rsidRPr="003E3E21">
        <w:rPr>
          <w:sz w:val="28"/>
          <w:szCs w:val="28"/>
        </w:rPr>
        <w:t>сдач</w:t>
      </w:r>
      <w:r>
        <w:rPr>
          <w:sz w:val="28"/>
          <w:szCs w:val="28"/>
        </w:rPr>
        <w:t>у имущества</w:t>
      </w:r>
      <w:r w:rsidRPr="003E3E21">
        <w:rPr>
          <w:sz w:val="28"/>
          <w:szCs w:val="28"/>
        </w:rPr>
        <w:t xml:space="preserve"> в безвозмездное пользование</w:t>
      </w:r>
      <w:r>
        <w:rPr>
          <w:sz w:val="28"/>
          <w:szCs w:val="28"/>
        </w:rPr>
        <w:t xml:space="preserve"> (ссуду)</w:t>
      </w:r>
      <w:r w:rsidRPr="003E3E21">
        <w:rPr>
          <w:sz w:val="28"/>
          <w:szCs w:val="28"/>
        </w:rPr>
        <w:t>, переуступк</w:t>
      </w:r>
      <w:r>
        <w:rPr>
          <w:sz w:val="28"/>
          <w:szCs w:val="28"/>
        </w:rPr>
        <w:t>у</w:t>
      </w:r>
      <w:r w:rsidRPr="003E3E21">
        <w:rPr>
          <w:sz w:val="28"/>
          <w:szCs w:val="28"/>
        </w:rPr>
        <w:t xml:space="preserve"> прав и обязанностей по договору аренды другому лицу (перенаем), залог арендных прав и внесени</w:t>
      </w:r>
      <w:r>
        <w:rPr>
          <w:sz w:val="28"/>
          <w:szCs w:val="28"/>
        </w:rPr>
        <w:t>е</w:t>
      </w:r>
      <w:r w:rsidRPr="003E3E21">
        <w:rPr>
          <w:sz w:val="28"/>
          <w:szCs w:val="28"/>
        </w:rPr>
        <w:t xml:space="preserve"> их в качестве вклада в уставный капитал других субъектов хозяйственной деятельности, передач</w:t>
      </w:r>
      <w:r>
        <w:rPr>
          <w:sz w:val="28"/>
          <w:szCs w:val="28"/>
        </w:rPr>
        <w:t>у</w:t>
      </w:r>
      <w:r w:rsidRPr="003E3E21">
        <w:rPr>
          <w:sz w:val="28"/>
          <w:szCs w:val="28"/>
        </w:rPr>
        <w:t xml:space="preserve"> в субаренду,</w:t>
      </w:r>
      <w:r>
        <w:rPr>
          <w:sz w:val="28"/>
          <w:szCs w:val="28"/>
        </w:rPr>
        <w:t xml:space="preserve"> </w:t>
      </w:r>
      <w:r w:rsidRPr="00C5170C">
        <w:rPr>
          <w:sz w:val="28"/>
          <w:szCs w:val="28"/>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w:t>
      </w:r>
      <w:r>
        <w:rPr>
          <w:sz w:val="28"/>
          <w:szCs w:val="28"/>
        </w:rPr>
        <w:t xml:space="preserve">и </w:t>
      </w:r>
      <w:r w:rsidRPr="00C5170C">
        <w:rPr>
          <w:sz w:val="28"/>
          <w:szCs w:val="28"/>
        </w:rPr>
        <w:t xml:space="preserve">в случае, если в субаренду предоставляется имущество, предусмотренное пунктом 14 части 1 статьи 17.1 Федерального закона от 26 июля 2006 года </w:t>
      </w:r>
      <w:r>
        <w:rPr>
          <w:sz w:val="28"/>
          <w:szCs w:val="28"/>
        </w:rPr>
        <w:t>№</w:t>
      </w:r>
      <w:r w:rsidRPr="00C5170C">
        <w:rPr>
          <w:sz w:val="28"/>
          <w:szCs w:val="28"/>
        </w:rPr>
        <w:t xml:space="preserve"> 135-ФЗ </w:t>
      </w:r>
      <w:r>
        <w:rPr>
          <w:sz w:val="28"/>
          <w:szCs w:val="28"/>
        </w:rPr>
        <w:t>«</w:t>
      </w:r>
      <w:r w:rsidRPr="00C5170C">
        <w:rPr>
          <w:sz w:val="28"/>
          <w:szCs w:val="28"/>
        </w:rPr>
        <w:t>О защите конкуренции</w:t>
      </w:r>
      <w:r>
        <w:rPr>
          <w:sz w:val="28"/>
          <w:szCs w:val="28"/>
        </w:rPr>
        <w:t>»;</w:t>
      </w:r>
    </w:p>
    <w:p w:rsidR="00C95254" w:rsidRDefault="00C95254" w:rsidP="00C95254">
      <w:pPr>
        <w:autoSpaceDE w:val="0"/>
        <w:autoSpaceDN w:val="0"/>
        <w:adjustRightInd w:val="0"/>
        <w:ind w:firstLine="709"/>
        <w:jc w:val="both"/>
        <w:rPr>
          <w:sz w:val="28"/>
          <w:szCs w:val="28"/>
        </w:rPr>
      </w:pPr>
      <w:r w:rsidRPr="008B307D">
        <w:rPr>
          <w:sz w:val="28"/>
          <w:szCs w:val="28"/>
        </w:rPr>
        <w:t>б) 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w:t>
      </w:r>
    </w:p>
    <w:p w:rsidR="00C95254" w:rsidRPr="00BC2E09" w:rsidRDefault="00C95254" w:rsidP="00C95254">
      <w:pPr>
        <w:autoSpaceDE w:val="0"/>
        <w:autoSpaceDN w:val="0"/>
        <w:adjustRightInd w:val="0"/>
        <w:ind w:firstLine="709"/>
        <w:jc w:val="both"/>
        <w:rPr>
          <w:sz w:val="28"/>
          <w:szCs w:val="28"/>
        </w:rPr>
      </w:pPr>
      <w:r>
        <w:rPr>
          <w:sz w:val="28"/>
          <w:szCs w:val="28"/>
        </w:rPr>
        <w:t>2</w:t>
      </w:r>
      <w:r w:rsidRPr="00BC2E09">
        <w:rPr>
          <w:sz w:val="28"/>
          <w:szCs w:val="28"/>
        </w:rPr>
        <w:t>.</w:t>
      </w:r>
      <w:r>
        <w:rPr>
          <w:sz w:val="28"/>
          <w:szCs w:val="28"/>
        </w:rPr>
        <w:t>7</w:t>
      </w:r>
      <w:r w:rsidRPr="00BC2E09">
        <w:rPr>
          <w:sz w:val="28"/>
          <w:szCs w:val="28"/>
        </w:rPr>
        <w:t>.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w:t>
      </w:r>
      <w:r>
        <w:rPr>
          <w:sz w:val="28"/>
          <w:szCs w:val="28"/>
        </w:rPr>
        <w:t>оложением</w:t>
      </w:r>
      <w:r w:rsidRPr="00BC2E09">
        <w:rPr>
          <w:sz w:val="28"/>
          <w:szCs w:val="28"/>
        </w:rPr>
        <w:t>, а также условия о допуске к участию в аукционе или конкурсе на право заключения договора аренды</w:t>
      </w:r>
      <w:r>
        <w:rPr>
          <w:sz w:val="28"/>
          <w:szCs w:val="28"/>
        </w:rPr>
        <w:t xml:space="preserve"> </w:t>
      </w:r>
      <w:r w:rsidRPr="00BC2E09">
        <w:rPr>
          <w:sz w:val="28"/>
          <w:szCs w:val="28"/>
        </w:rPr>
        <w:t>только субъект</w:t>
      </w:r>
      <w:r>
        <w:rPr>
          <w:sz w:val="28"/>
          <w:szCs w:val="28"/>
        </w:rPr>
        <w:t>ов</w:t>
      </w:r>
      <w:r w:rsidRPr="00BC2E09">
        <w:rPr>
          <w:sz w:val="28"/>
          <w:szCs w:val="28"/>
        </w:rPr>
        <w:t xml:space="preserve"> малого и среднего предпринимательства или организаци</w:t>
      </w:r>
      <w:r>
        <w:rPr>
          <w:sz w:val="28"/>
          <w:szCs w:val="28"/>
        </w:rPr>
        <w:t>й</w:t>
      </w:r>
      <w:r w:rsidRPr="00BC2E09">
        <w:rPr>
          <w:sz w:val="28"/>
          <w:szCs w:val="28"/>
        </w:rPr>
        <w:t>, образующи</w:t>
      </w:r>
      <w:r>
        <w:rPr>
          <w:sz w:val="28"/>
          <w:szCs w:val="28"/>
        </w:rPr>
        <w:t>х</w:t>
      </w:r>
      <w:r w:rsidRPr="00BC2E09">
        <w:rPr>
          <w:sz w:val="28"/>
          <w:szCs w:val="28"/>
        </w:rPr>
        <w:t xml:space="preserve"> инфраструктуру поддержки субъектов малого и среднего предпринимательства, за исключением лиц, которым не может оказываться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r>
        <w:rPr>
          <w:sz w:val="28"/>
          <w:szCs w:val="28"/>
        </w:rPr>
        <w:t>.</w:t>
      </w:r>
      <w:r w:rsidRPr="00BC2E09">
        <w:rPr>
          <w:sz w:val="28"/>
          <w:szCs w:val="28"/>
        </w:rPr>
        <w:t xml:space="preserve"> </w:t>
      </w:r>
    </w:p>
    <w:p w:rsidR="00C95254" w:rsidRDefault="00C95254" w:rsidP="00C95254">
      <w:pPr>
        <w:autoSpaceDE w:val="0"/>
        <w:autoSpaceDN w:val="0"/>
        <w:adjustRightInd w:val="0"/>
        <w:ind w:firstLine="709"/>
        <w:jc w:val="both"/>
        <w:rPr>
          <w:sz w:val="28"/>
          <w:szCs w:val="28"/>
        </w:rPr>
      </w:pPr>
    </w:p>
    <w:p w:rsidR="00C95254" w:rsidRDefault="00C95254" w:rsidP="00C95254">
      <w:pPr>
        <w:autoSpaceDE w:val="0"/>
        <w:autoSpaceDN w:val="0"/>
        <w:adjustRightInd w:val="0"/>
        <w:ind w:firstLine="709"/>
        <w:jc w:val="center"/>
        <w:rPr>
          <w:b/>
          <w:sz w:val="28"/>
          <w:szCs w:val="28"/>
        </w:rPr>
      </w:pPr>
      <w:r>
        <w:rPr>
          <w:b/>
          <w:sz w:val="28"/>
          <w:szCs w:val="28"/>
        </w:rPr>
        <w:t>3</w:t>
      </w:r>
      <w:r w:rsidRPr="00D72630">
        <w:rPr>
          <w:b/>
          <w:sz w:val="28"/>
          <w:szCs w:val="28"/>
        </w:rPr>
        <w:t>. Установление льгот за пользо</w:t>
      </w:r>
      <w:r>
        <w:rPr>
          <w:b/>
          <w:sz w:val="28"/>
          <w:szCs w:val="28"/>
        </w:rPr>
        <w:t>вание имуществом, включенным в п</w:t>
      </w:r>
      <w:r w:rsidRPr="00D72630">
        <w:rPr>
          <w:b/>
          <w:sz w:val="28"/>
          <w:szCs w:val="28"/>
        </w:rPr>
        <w:t>еречень</w:t>
      </w:r>
    </w:p>
    <w:p w:rsidR="00C95254" w:rsidRPr="00D72630" w:rsidRDefault="00C95254" w:rsidP="00C95254">
      <w:pPr>
        <w:autoSpaceDE w:val="0"/>
        <w:autoSpaceDN w:val="0"/>
        <w:adjustRightInd w:val="0"/>
        <w:ind w:firstLine="709"/>
        <w:jc w:val="both"/>
        <w:rPr>
          <w:b/>
          <w:sz w:val="28"/>
          <w:szCs w:val="28"/>
        </w:rPr>
      </w:pPr>
    </w:p>
    <w:p w:rsidR="00C95254" w:rsidRPr="00F604D9" w:rsidRDefault="00C95254" w:rsidP="00C95254">
      <w:pPr>
        <w:autoSpaceDE w:val="0"/>
        <w:autoSpaceDN w:val="0"/>
        <w:adjustRightInd w:val="0"/>
        <w:ind w:firstLine="709"/>
        <w:jc w:val="both"/>
        <w:rPr>
          <w:sz w:val="28"/>
          <w:szCs w:val="28"/>
        </w:rPr>
      </w:pPr>
      <w:r w:rsidRPr="00194951">
        <w:rPr>
          <w:sz w:val="28"/>
          <w:szCs w:val="28"/>
        </w:rPr>
        <w:t xml:space="preserve">3.1. При предоставлении в аренду муниципального имущества субъектам малого и среднего предпринимательства применяются льготы, установленные муниципальными нормативными правовыми актами о порядке </w:t>
      </w:r>
      <w:r w:rsidRPr="00194951">
        <w:rPr>
          <w:sz w:val="28"/>
          <w:szCs w:val="28"/>
        </w:rPr>
        <w:lastRenderedPageBreak/>
        <w:t>определения размера арендной платы, а также муниципальными программами (подпрограммами), содержащими мероприятия по развитию малого и среднего предпринимательства</w:t>
      </w:r>
      <w:r>
        <w:rPr>
          <w:sz w:val="28"/>
          <w:szCs w:val="28"/>
        </w:rPr>
        <w:t>.</w:t>
      </w:r>
    </w:p>
    <w:p w:rsidR="00C95254" w:rsidRPr="006C021A" w:rsidRDefault="00C95254" w:rsidP="00C95254">
      <w:pPr>
        <w:autoSpaceDE w:val="0"/>
        <w:autoSpaceDN w:val="0"/>
        <w:adjustRightInd w:val="0"/>
        <w:ind w:firstLine="709"/>
        <w:jc w:val="both"/>
        <w:rPr>
          <w:sz w:val="28"/>
          <w:szCs w:val="28"/>
        </w:rPr>
      </w:pPr>
      <w:r w:rsidRPr="006C021A">
        <w:rPr>
          <w:sz w:val="28"/>
          <w:szCs w:val="28"/>
        </w:rPr>
        <w:t>3.2. Документы, подтверждающие право на льготу предоставляются вместе с заявлением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w:t>
      </w:r>
    </w:p>
    <w:p w:rsidR="00C95254" w:rsidRDefault="00C95254" w:rsidP="00C95254">
      <w:pPr>
        <w:autoSpaceDE w:val="0"/>
        <w:autoSpaceDN w:val="0"/>
        <w:adjustRightInd w:val="0"/>
        <w:ind w:firstLine="709"/>
        <w:jc w:val="both"/>
        <w:rPr>
          <w:sz w:val="28"/>
          <w:szCs w:val="28"/>
        </w:rPr>
      </w:pPr>
      <w:r>
        <w:rPr>
          <w:sz w:val="28"/>
          <w:szCs w:val="28"/>
        </w:rPr>
        <w:t>3.3. Льготы по арендной плате применяются к размеру арендной платы, указанному в договоре аренды, в том числе заключенном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w:t>
      </w:r>
    </w:p>
    <w:p w:rsidR="00C95254" w:rsidRPr="00C02778" w:rsidRDefault="00C95254" w:rsidP="00C95254">
      <w:pPr>
        <w:autoSpaceDE w:val="0"/>
        <w:autoSpaceDN w:val="0"/>
        <w:adjustRightInd w:val="0"/>
        <w:ind w:firstLine="709"/>
        <w:jc w:val="both"/>
        <w:rPr>
          <w:sz w:val="28"/>
          <w:szCs w:val="28"/>
        </w:rPr>
      </w:pPr>
      <w:r w:rsidRPr="00C02778">
        <w:rPr>
          <w:sz w:val="28"/>
          <w:szCs w:val="28"/>
        </w:rPr>
        <w:t>3.4. Установленные льготы по арендной плате подлежат отмене в следующих случаях:</w:t>
      </w:r>
    </w:p>
    <w:p w:rsidR="00C95254" w:rsidRPr="006C021A" w:rsidRDefault="00C95254" w:rsidP="00C95254">
      <w:pPr>
        <w:autoSpaceDE w:val="0"/>
        <w:autoSpaceDN w:val="0"/>
        <w:adjustRightInd w:val="0"/>
        <w:ind w:firstLine="709"/>
        <w:jc w:val="both"/>
        <w:rPr>
          <w:sz w:val="28"/>
          <w:szCs w:val="28"/>
        </w:rPr>
      </w:pPr>
      <w:r w:rsidRPr="00C02778">
        <w:rPr>
          <w:sz w:val="28"/>
          <w:szCs w:val="28"/>
        </w:rPr>
        <w:t xml:space="preserve"> - </w:t>
      </w:r>
      <w:r w:rsidRPr="006C021A">
        <w:rPr>
          <w:sz w:val="28"/>
          <w:szCs w:val="28"/>
        </w:rPr>
        <w:t>порча имущества;</w:t>
      </w:r>
    </w:p>
    <w:p w:rsidR="00C95254" w:rsidRPr="006C021A" w:rsidRDefault="00C95254" w:rsidP="00C95254">
      <w:pPr>
        <w:autoSpaceDE w:val="0"/>
        <w:autoSpaceDN w:val="0"/>
        <w:adjustRightInd w:val="0"/>
        <w:ind w:firstLine="709"/>
        <w:jc w:val="both"/>
        <w:rPr>
          <w:sz w:val="28"/>
          <w:szCs w:val="28"/>
        </w:rPr>
      </w:pPr>
      <w:r w:rsidRPr="006C021A">
        <w:rPr>
          <w:sz w:val="28"/>
          <w:szCs w:val="28"/>
        </w:rPr>
        <w:t xml:space="preserve"> - несвоевременное внесение арендной платы;</w:t>
      </w:r>
    </w:p>
    <w:p w:rsidR="00C95254" w:rsidRPr="006C021A" w:rsidRDefault="00C95254" w:rsidP="00C95254">
      <w:pPr>
        <w:autoSpaceDE w:val="0"/>
        <w:autoSpaceDN w:val="0"/>
        <w:adjustRightInd w:val="0"/>
        <w:ind w:firstLine="709"/>
        <w:jc w:val="both"/>
        <w:rPr>
          <w:sz w:val="28"/>
          <w:szCs w:val="28"/>
        </w:rPr>
      </w:pPr>
      <w:r w:rsidRPr="006C021A">
        <w:rPr>
          <w:sz w:val="28"/>
          <w:szCs w:val="28"/>
        </w:rPr>
        <w:t xml:space="preserve">  -  использование имущества не по назначению;</w:t>
      </w:r>
    </w:p>
    <w:p w:rsidR="00C95254" w:rsidRPr="006C021A" w:rsidRDefault="00C95254" w:rsidP="00C95254">
      <w:pPr>
        <w:autoSpaceDE w:val="0"/>
        <w:autoSpaceDN w:val="0"/>
        <w:adjustRightInd w:val="0"/>
        <w:ind w:firstLine="709"/>
        <w:jc w:val="both"/>
        <w:rPr>
          <w:sz w:val="28"/>
          <w:szCs w:val="28"/>
        </w:rPr>
      </w:pPr>
      <w:r w:rsidRPr="006C021A">
        <w:rPr>
          <w:sz w:val="28"/>
          <w:szCs w:val="28"/>
        </w:rPr>
        <w:t xml:space="preserve"> -  нарушение условий предоставления поддержки, установленных муниципальной программой (подпрограммой), содержащей мероприятия по развитию малого и среднего предпринимательства;</w:t>
      </w:r>
    </w:p>
    <w:p w:rsidR="00C95254" w:rsidRPr="00D72630" w:rsidRDefault="00C95254" w:rsidP="00C95254">
      <w:pPr>
        <w:autoSpaceDE w:val="0"/>
        <w:autoSpaceDN w:val="0"/>
        <w:adjustRightInd w:val="0"/>
        <w:ind w:firstLine="709"/>
        <w:jc w:val="both"/>
        <w:rPr>
          <w:sz w:val="28"/>
          <w:szCs w:val="28"/>
        </w:rPr>
      </w:pPr>
      <w:r w:rsidRPr="006C021A">
        <w:rPr>
          <w:sz w:val="28"/>
          <w:szCs w:val="28"/>
        </w:rPr>
        <w:t xml:space="preserve"> -  другие основания в соответствии с гражданским законодательством Российской Федерации</w:t>
      </w:r>
      <w:r w:rsidRPr="00C02778">
        <w:rPr>
          <w:sz w:val="28"/>
          <w:szCs w:val="28"/>
        </w:rPr>
        <w:t>.</w:t>
      </w:r>
    </w:p>
    <w:p w:rsidR="00C95254" w:rsidRDefault="00C95254" w:rsidP="00C95254">
      <w:pPr>
        <w:autoSpaceDE w:val="0"/>
        <w:autoSpaceDN w:val="0"/>
        <w:adjustRightInd w:val="0"/>
        <w:ind w:firstLine="709"/>
        <w:jc w:val="both"/>
        <w:rPr>
          <w:sz w:val="28"/>
          <w:szCs w:val="28"/>
        </w:rPr>
      </w:pPr>
      <w:r>
        <w:rPr>
          <w:sz w:val="28"/>
          <w:szCs w:val="28"/>
        </w:rPr>
        <w:t>В случае отмены льгот применяется ставка арендной платы, определенная без учета льгот и установленная договором аренды.</w:t>
      </w:r>
    </w:p>
    <w:p w:rsidR="00C95254" w:rsidRPr="00BC2E09" w:rsidRDefault="00C95254" w:rsidP="00C95254">
      <w:pPr>
        <w:autoSpaceDE w:val="0"/>
        <w:autoSpaceDN w:val="0"/>
        <w:adjustRightInd w:val="0"/>
        <w:ind w:firstLine="709"/>
        <w:jc w:val="both"/>
        <w:rPr>
          <w:sz w:val="28"/>
          <w:szCs w:val="28"/>
        </w:rPr>
      </w:pPr>
    </w:p>
    <w:p w:rsidR="00C95254" w:rsidRDefault="00C95254" w:rsidP="00C95254">
      <w:pPr>
        <w:autoSpaceDE w:val="0"/>
        <w:autoSpaceDN w:val="0"/>
        <w:adjustRightInd w:val="0"/>
        <w:ind w:firstLine="709"/>
        <w:jc w:val="center"/>
        <w:rPr>
          <w:b/>
          <w:sz w:val="28"/>
          <w:szCs w:val="28"/>
        </w:rPr>
      </w:pPr>
      <w:r>
        <w:rPr>
          <w:b/>
          <w:sz w:val="28"/>
          <w:szCs w:val="28"/>
        </w:rPr>
        <w:t>4</w:t>
      </w:r>
      <w:r w:rsidRPr="003B147C">
        <w:rPr>
          <w:b/>
          <w:sz w:val="28"/>
          <w:szCs w:val="28"/>
        </w:rPr>
        <w:t xml:space="preserve">. Порядок предоставления </w:t>
      </w:r>
      <w:r>
        <w:rPr>
          <w:b/>
          <w:sz w:val="28"/>
          <w:szCs w:val="28"/>
        </w:rPr>
        <w:t>земельных участков, включенных в п</w:t>
      </w:r>
      <w:r w:rsidRPr="003B147C">
        <w:rPr>
          <w:b/>
          <w:sz w:val="28"/>
          <w:szCs w:val="28"/>
        </w:rPr>
        <w:t xml:space="preserve">еречень, </w:t>
      </w:r>
      <w:r>
        <w:rPr>
          <w:b/>
          <w:sz w:val="28"/>
          <w:szCs w:val="28"/>
        </w:rPr>
        <w:t>льготы по арендной плате за указанные земельные участки</w:t>
      </w:r>
    </w:p>
    <w:p w:rsidR="00C95254" w:rsidRPr="003B147C" w:rsidRDefault="00C95254" w:rsidP="00C95254">
      <w:pPr>
        <w:autoSpaceDE w:val="0"/>
        <w:autoSpaceDN w:val="0"/>
        <w:adjustRightInd w:val="0"/>
        <w:ind w:firstLine="709"/>
        <w:jc w:val="both"/>
        <w:rPr>
          <w:b/>
          <w:sz w:val="28"/>
          <w:szCs w:val="28"/>
        </w:rPr>
      </w:pPr>
    </w:p>
    <w:p w:rsidR="00C95254" w:rsidRPr="006023EC" w:rsidRDefault="00C95254" w:rsidP="00C95254">
      <w:pPr>
        <w:autoSpaceDE w:val="0"/>
        <w:autoSpaceDN w:val="0"/>
        <w:adjustRightInd w:val="0"/>
        <w:ind w:firstLine="709"/>
        <w:jc w:val="both"/>
        <w:rPr>
          <w:sz w:val="28"/>
          <w:szCs w:val="28"/>
        </w:rPr>
      </w:pPr>
      <w:r>
        <w:rPr>
          <w:sz w:val="28"/>
          <w:szCs w:val="28"/>
        </w:rPr>
        <w:t>4.1. Земельные участки, включенные в п</w:t>
      </w:r>
      <w:r w:rsidRPr="006023EC">
        <w:rPr>
          <w:sz w:val="28"/>
          <w:szCs w:val="28"/>
        </w:rPr>
        <w:t>еречень, предоставля</w:t>
      </w:r>
      <w:r>
        <w:rPr>
          <w:sz w:val="28"/>
          <w:szCs w:val="28"/>
        </w:rPr>
        <w:t>ю</w:t>
      </w:r>
      <w:r w:rsidRPr="006023EC">
        <w:rPr>
          <w:sz w:val="28"/>
          <w:szCs w:val="28"/>
        </w:rPr>
        <w:t xml:space="preserve">тся в аренду </w:t>
      </w:r>
      <w:r>
        <w:rPr>
          <w:sz w:val="28"/>
          <w:szCs w:val="28"/>
        </w:rPr>
        <w:t>администрацией муниципального района «Прохоровский район»</w:t>
      </w:r>
      <w:r w:rsidRPr="006023EC">
        <w:rPr>
          <w:sz w:val="28"/>
          <w:szCs w:val="28"/>
        </w:rPr>
        <w:t xml:space="preserve"> (далее – уполномоченный орган);</w:t>
      </w:r>
    </w:p>
    <w:p w:rsidR="00C95254" w:rsidRPr="006023EC" w:rsidRDefault="00C95254" w:rsidP="00C95254">
      <w:pPr>
        <w:autoSpaceDE w:val="0"/>
        <w:autoSpaceDN w:val="0"/>
        <w:adjustRightInd w:val="0"/>
        <w:ind w:firstLine="709"/>
        <w:jc w:val="both"/>
        <w:rPr>
          <w:sz w:val="28"/>
          <w:szCs w:val="28"/>
        </w:rPr>
      </w:pPr>
      <w:r w:rsidRPr="006023EC">
        <w:rPr>
          <w:sz w:val="28"/>
          <w:szCs w:val="28"/>
        </w:rPr>
        <w:t xml:space="preserve">Организатором торгов на право заключения договора аренды </w:t>
      </w:r>
      <w:r>
        <w:rPr>
          <w:sz w:val="28"/>
          <w:szCs w:val="28"/>
        </w:rPr>
        <w:t>земельного участка, включенного в п</w:t>
      </w:r>
      <w:r w:rsidRPr="006023EC">
        <w:rPr>
          <w:sz w:val="28"/>
          <w:szCs w:val="28"/>
        </w:rPr>
        <w:t xml:space="preserve">еречень, может быть </w:t>
      </w:r>
      <w:r>
        <w:rPr>
          <w:sz w:val="28"/>
          <w:szCs w:val="28"/>
        </w:rPr>
        <w:t xml:space="preserve">уполномоченный орган </w:t>
      </w:r>
      <w:r w:rsidRPr="006023EC">
        <w:rPr>
          <w:sz w:val="28"/>
          <w:szCs w:val="28"/>
        </w:rPr>
        <w:t>либо привлеченная им специализированная организация.</w:t>
      </w:r>
    </w:p>
    <w:p w:rsidR="00C95254" w:rsidRPr="006023EC" w:rsidRDefault="00C95254" w:rsidP="00C95254">
      <w:pPr>
        <w:autoSpaceDE w:val="0"/>
        <w:autoSpaceDN w:val="0"/>
        <w:adjustRightInd w:val="0"/>
        <w:ind w:firstLine="709"/>
        <w:jc w:val="both"/>
        <w:rPr>
          <w:sz w:val="28"/>
          <w:szCs w:val="28"/>
        </w:rPr>
      </w:pPr>
      <w:r>
        <w:rPr>
          <w:sz w:val="28"/>
          <w:szCs w:val="28"/>
        </w:rPr>
        <w:t>4</w:t>
      </w:r>
      <w:r w:rsidRPr="006023EC">
        <w:rPr>
          <w:sz w:val="28"/>
          <w:szCs w:val="28"/>
        </w:rPr>
        <w:t xml:space="preserve">.2. Предоставление в аренду </w:t>
      </w:r>
      <w:r>
        <w:rPr>
          <w:sz w:val="28"/>
          <w:szCs w:val="28"/>
        </w:rPr>
        <w:t>земельных участков, включенных в п</w:t>
      </w:r>
      <w:r w:rsidRPr="006023EC">
        <w:rPr>
          <w:sz w:val="28"/>
          <w:szCs w:val="28"/>
        </w:rPr>
        <w:t>еречень, осуществляется</w:t>
      </w:r>
      <w:r>
        <w:rPr>
          <w:sz w:val="28"/>
          <w:szCs w:val="28"/>
        </w:rPr>
        <w:t xml:space="preserve"> в соответствии с положениями главы </w:t>
      </w:r>
      <w:r>
        <w:rPr>
          <w:sz w:val="28"/>
          <w:szCs w:val="28"/>
          <w:lang w:val="en-US"/>
        </w:rPr>
        <w:t>V</w:t>
      </w:r>
      <w:r w:rsidRPr="00ED7B6E">
        <w:rPr>
          <w:sz w:val="28"/>
          <w:szCs w:val="28"/>
        </w:rPr>
        <w:t xml:space="preserve">.1 </w:t>
      </w:r>
      <w:r>
        <w:rPr>
          <w:sz w:val="28"/>
          <w:szCs w:val="28"/>
        </w:rPr>
        <w:t>Земельного кодекса Российской Федерации</w:t>
      </w:r>
      <w:r w:rsidRPr="006023EC">
        <w:rPr>
          <w:sz w:val="28"/>
          <w:szCs w:val="28"/>
        </w:rPr>
        <w:t>:</w:t>
      </w:r>
    </w:p>
    <w:p w:rsidR="00C95254" w:rsidRPr="006023EC" w:rsidRDefault="00C95254" w:rsidP="00C95254">
      <w:pPr>
        <w:autoSpaceDE w:val="0"/>
        <w:autoSpaceDN w:val="0"/>
        <w:adjustRightInd w:val="0"/>
        <w:ind w:firstLine="709"/>
        <w:jc w:val="both"/>
        <w:rPr>
          <w:sz w:val="28"/>
          <w:szCs w:val="28"/>
        </w:rPr>
      </w:pPr>
      <w:r>
        <w:rPr>
          <w:sz w:val="28"/>
          <w:szCs w:val="28"/>
        </w:rPr>
        <w:t>4</w:t>
      </w:r>
      <w:r w:rsidRPr="006023EC">
        <w:rPr>
          <w:sz w:val="28"/>
          <w:szCs w:val="28"/>
        </w:rPr>
        <w:t xml:space="preserve">.2.1. По инициативе </w:t>
      </w:r>
      <w:r>
        <w:rPr>
          <w:sz w:val="28"/>
          <w:szCs w:val="28"/>
        </w:rPr>
        <w:t>уполномоченного органа</w:t>
      </w:r>
      <w:r w:rsidRPr="006023EC">
        <w:rPr>
          <w:sz w:val="28"/>
          <w:szCs w:val="28"/>
        </w:rPr>
        <w:t xml:space="preserve"> по результатам проведения торгов на право заключения договора аренды в соответствии с </w:t>
      </w:r>
      <w:r>
        <w:rPr>
          <w:sz w:val="28"/>
          <w:szCs w:val="28"/>
        </w:rPr>
        <w:t>Земельным кодексом Российской Федерации либо путем заключения договора с субъектом, подавшим единственную</w:t>
      </w:r>
      <w:r w:rsidRPr="00EA0675">
        <w:rPr>
          <w:sz w:val="28"/>
          <w:szCs w:val="28"/>
        </w:rPr>
        <w:t xml:space="preserve"> заявк</w:t>
      </w:r>
      <w:r>
        <w:rPr>
          <w:sz w:val="28"/>
          <w:szCs w:val="28"/>
        </w:rPr>
        <w:t>у</w:t>
      </w:r>
      <w:r w:rsidRPr="00EA0675">
        <w:rPr>
          <w:sz w:val="28"/>
          <w:szCs w:val="28"/>
        </w:rPr>
        <w:t xml:space="preserve"> на участие в аукционе, котор</w:t>
      </w:r>
      <w:r>
        <w:rPr>
          <w:sz w:val="28"/>
          <w:szCs w:val="28"/>
        </w:rPr>
        <w:t>ый</w:t>
      </w:r>
      <w:r w:rsidRPr="00EA0675">
        <w:rPr>
          <w:sz w:val="28"/>
          <w:szCs w:val="28"/>
        </w:rPr>
        <w:t xml:space="preserve"> соответствует требованиям к участникам аукциона и заявка которого соответствует указанным в извещении о проведении аукциона условиям аукциона, либо </w:t>
      </w:r>
      <w:r>
        <w:rPr>
          <w:sz w:val="28"/>
          <w:szCs w:val="28"/>
        </w:rPr>
        <w:t xml:space="preserve">с субъектом, </w:t>
      </w:r>
      <w:r w:rsidRPr="00EA0675">
        <w:rPr>
          <w:sz w:val="28"/>
          <w:szCs w:val="28"/>
        </w:rPr>
        <w:t>признан</w:t>
      </w:r>
      <w:r>
        <w:rPr>
          <w:sz w:val="28"/>
          <w:szCs w:val="28"/>
        </w:rPr>
        <w:t>ным</w:t>
      </w:r>
      <w:r w:rsidRPr="00EA0675">
        <w:rPr>
          <w:sz w:val="28"/>
          <w:szCs w:val="28"/>
        </w:rPr>
        <w:t xml:space="preserve"> единственным участником аукциона или </w:t>
      </w:r>
      <w:r>
        <w:rPr>
          <w:sz w:val="28"/>
          <w:szCs w:val="28"/>
        </w:rPr>
        <w:t xml:space="preserve">единственным лицом, принявшим участие </w:t>
      </w:r>
      <w:r w:rsidRPr="00EA0675">
        <w:rPr>
          <w:sz w:val="28"/>
          <w:szCs w:val="28"/>
        </w:rPr>
        <w:t>в аукционе.</w:t>
      </w:r>
    </w:p>
    <w:p w:rsidR="00C95254" w:rsidRDefault="00C95254" w:rsidP="00C95254">
      <w:pPr>
        <w:autoSpaceDE w:val="0"/>
        <w:autoSpaceDN w:val="0"/>
        <w:adjustRightInd w:val="0"/>
        <w:ind w:firstLine="709"/>
        <w:jc w:val="both"/>
        <w:rPr>
          <w:sz w:val="28"/>
          <w:szCs w:val="28"/>
        </w:rPr>
      </w:pPr>
      <w:r>
        <w:rPr>
          <w:sz w:val="28"/>
          <w:szCs w:val="28"/>
        </w:rPr>
        <w:lastRenderedPageBreak/>
        <w:t>4.2.2. По заявлению с</w:t>
      </w:r>
      <w:r w:rsidRPr="006023EC">
        <w:rPr>
          <w:sz w:val="28"/>
          <w:szCs w:val="28"/>
        </w:rPr>
        <w:t xml:space="preserve">убъекта о предоставлении </w:t>
      </w:r>
      <w:r>
        <w:rPr>
          <w:sz w:val="28"/>
          <w:szCs w:val="28"/>
        </w:rPr>
        <w:t xml:space="preserve">земельного участка </w:t>
      </w:r>
      <w:r w:rsidRPr="006023EC">
        <w:rPr>
          <w:sz w:val="28"/>
          <w:szCs w:val="28"/>
        </w:rPr>
        <w:t xml:space="preserve">без проведения торгов по основаниям, </w:t>
      </w:r>
      <w:r w:rsidRPr="00076F07">
        <w:rPr>
          <w:sz w:val="28"/>
          <w:szCs w:val="28"/>
        </w:rPr>
        <w:t>предусмотренны</w:t>
      </w:r>
      <w:r>
        <w:rPr>
          <w:sz w:val="28"/>
          <w:szCs w:val="28"/>
        </w:rPr>
        <w:t>м</w:t>
      </w:r>
      <w:bookmarkStart w:id="4" w:name="_GoBack"/>
      <w:bookmarkEnd w:id="4"/>
      <w:r w:rsidRPr="00076F07">
        <w:rPr>
          <w:sz w:val="28"/>
          <w:szCs w:val="28"/>
        </w:rPr>
        <w:t xml:space="preserve"> пунктом 2 статьи 39.3, статьей 39.5, пунктом 2 статьи 39.6 или пунктом 2 статьи 39.10 </w:t>
      </w:r>
      <w:r>
        <w:rPr>
          <w:sz w:val="28"/>
          <w:szCs w:val="28"/>
        </w:rPr>
        <w:t xml:space="preserve">Земельного кодекса Российской Федерации, в том числе по </w:t>
      </w:r>
      <w:r w:rsidRPr="00BE2883">
        <w:rPr>
          <w:sz w:val="28"/>
          <w:szCs w:val="28"/>
        </w:rPr>
        <w:t>заявлени</w:t>
      </w:r>
      <w:r>
        <w:rPr>
          <w:sz w:val="28"/>
          <w:szCs w:val="28"/>
        </w:rPr>
        <w:t xml:space="preserve">ю индивидуального предпринимателя </w:t>
      </w:r>
      <w:r w:rsidRPr="00BE2883">
        <w:rPr>
          <w:sz w:val="28"/>
          <w:szCs w:val="28"/>
        </w:rPr>
        <w:t xml:space="preserve">или крестьянского (фермерского) хозяйства о предоставлении земельного участка </w:t>
      </w:r>
      <w:r>
        <w:rPr>
          <w:sz w:val="28"/>
          <w:szCs w:val="28"/>
        </w:rPr>
        <w:t xml:space="preserve">сельскохозяйственного назначения в аренду </w:t>
      </w:r>
      <w:r w:rsidRPr="00BE2883">
        <w:rPr>
          <w:sz w:val="28"/>
          <w:szCs w:val="28"/>
        </w:rPr>
        <w:t>для осуществления крестьянским (фермерским) хозяйством его деятельности</w:t>
      </w:r>
      <w:r>
        <w:rPr>
          <w:sz w:val="28"/>
          <w:szCs w:val="28"/>
        </w:rPr>
        <w:t>.</w:t>
      </w:r>
    </w:p>
    <w:p w:rsidR="00C95254" w:rsidRDefault="00C95254" w:rsidP="00C95254">
      <w:pPr>
        <w:autoSpaceDE w:val="0"/>
        <w:autoSpaceDN w:val="0"/>
        <w:adjustRightInd w:val="0"/>
        <w:ind w:firstLine="709"/>
        <w:jc w:val="both"/>
        <w:rPr>
          <w:sz w:val="28"/>
          <w:szCs w:val="28"/>
        </w:rPr>
      </w:pPr>
      <w:r>
        <w:rPr>
          <w:sz w:val="28"/>
          <w:szCs w:val="28"/>
        </w:rPr>
        <w:t>4</w:t>
      </w:r>
      <w:r w:rsidRPr="006023EC">
        <w:rPr>
          <w:sz w:val="28"/>
          <w:szCs w:val="28"/>
        </w:rPr>
        <w:t xml:space="preserve">.3. </w:t>
      </w:r>
      <w:r w:rsidRPr="00BC2E09">
        <w:rPr>
          <w:sz w:val="28"/>
          <w:szCs w:val="28"/>
        </w:rPr>
        <w:t xml:space="preserve">В случае, </w:t>
      </w:r>
      <w:r>
        <w:rPr>
          <w:sz w:val="28"/>
          <w:szCs w:val="28"/>
        </w:rPr>
        <w:t xml:space="preserve">если в течение </w:t>
      </w:r>
      <w:r w:rsidRPr="00BC2E09">
        <w:rPr>
          <w:sz w:val="28"/>
          <w:szCs w:val="28"/>
        </w:rPr>
        <w:t xml:space="preserve">шести месяцев с даты включения </w:t>
      </w:r>
      <w:r>
        <w:rPr>
          <w:sz w:val="28"/>
          <w:szCs w:val="28"/>
        </w:rPr>
        <w:t>земельного участка в п</w:t>
      </w:r>
      <w:r w:rsidRPr="00BC2E09">
        <w:rPr>
          <w:sz w:val="28"/>
          <w:szCs w:val="28"/>
        </w:rPr>
        <w:t>еречень</w:t>
      </w:r>
      <w:r>
        <w:rPr>
          <w:sz w:val="28"/>
          <w:szCs w:val="28"/>
        </w:rPr>
        <w:t xml:space="preserve"> не поступило заявлений от субъекта о предоставлении земельного участка, включенного в п</w:t>
      </w:r>
      <w:r w:rsidRPr="00BC2E09">
        <w:rPr>
          <w:sz w:val="28"/>
          <w:szCs w:val="28"/>
        </w:rPr>
        <w:t>еречень, без проведения торгов</w:t>
      </w:r>
      <w:r>
        <w:rPr>
          <w:sz w:val="28"/>
          <w:szCs w:val="28"/>
        </w:rPr>
        <w:t>, или если подавший заявление с</w:t>
      </w:r>
      <w:r w:rsidRPr="00BC2E09">
        <w:rPr>
          <w:sz w:val="28"/>
          <w:szCs w:val="28"/>
        </w:rPr>
        <w:t xml:space="preserve">убъект не имеет права на предоставление </w:t>
      </w:r>
      <w:r>
        <w:rPr>
          <w:sz w:val="28"/>
          <w:szCs w:val="28"/>
        </w:rPr>
        <w:t>земельного участка, включенного в п</w:t>
      </w:r>
      <w:r w:rsidRPr="00BC2E09">
        <w:rPr>
          <w:sz w:val="28"/>
          <w:szCs w:val="28"/>
        </w:rPr>
        <w:t xml:space="preserve">еречень, без проведения торгов, </w:t>
      </w:r>
      <w:r>
        <w:rPr>
          <w:sz w:val="28"/>
          <w:szCs w:val="28"/>
        </w:rPr>
        <w:t>уполномоченный орган обязан принять решение о</w:t>
      </w:r>
      <w:r w:rsidRPr="00BC2E09">
        <w:rPr>
          <w:sz w:val="28"/>
          <w:szCs w:val="28"/>
        </w:rPr>
        <w:t xml:space="preserve"> проведени</w:t>
      </w:r>
      <w:r>
        <w:rPr>
          <w:sz w:val="28"/>
          <w:szCs w:val="28"/>
        </w:rPr>
        <w:t>и</w:t>
      </w:r>
      <w:r w:rsidRPr="00BC2E09">
        <w:rPr>
          <w:sz w:val="28"/>
          <w:szCs w:val="28"/>
        </w:rPr>
        <w:t xml:space="preserve"> аукциона </w:t>
      </w:r>
      <w:r>
        <w:rPr>
          <w:sz w:val="28"/>
          <w:szCs w:val="28"/>
        </w:rPr>
        <w:t>на заключение договора аренды земельного участка.</w:t>
      </w:r>
    </w:p>
    <w:p w:rsidR="00C95254" w:rsidRPr="006023EC" w:rsidRDefault="00C95254" w:rsidP="00C95254">
      <w:pPr>
        <w:autoSpaceDE w:val="0"/>
        <w:autoSpaceDN w:val="0"/>
        <w:adjustRightInd w:val="0"/>
        <w:ind w:firstLine="709"/>
        <w:jc w:val="both"/>
        <w:rPr>
          <w:sz w:val="28"/>
          <w:szCs w:val="28"/>
        </w:rPr>
      </w:pPr>
      <w:r>
        <w:rPr>
          <w:sz w:val="28"/>
          <w:szCs w:val="28"/>
        </w:rPr>
        <w:t xml:space="preserve">4.4. В договор аренды включается </w:t>
      </w:r>
      <w:r w:rsidRPr="006023EC">
        <w:rPr>
          <w:sz w:val="28"/>
          <w:szCs w:val="28"/>
        </w:rPr>
        <w:t xml:space="preserve">запрет осуществлять действия, влекущие какое-либо ограничение (обременение) предоставленных </w:t>
      </w:r>
      <w:r>
        <w:rPr>
          <w:sz w:val="28"/>
          <w:szCs w:val="28"/>
        </w:rPr>
        <w:t xml:space="preserve">арендатору имущественных прав, </w:t>
      </w:r>
      <w:r w:rsidRPr="006023EC">
        <w:rPr>
          <w:sz w:val="28"/>
          <w:szCs w:val="28"/>
        </w:rPr>
        <w:t xml:space="preserve">в том числе на сдачу </w:t>
      </w:r>
      <w:r>
        <w:rPr>
          <w:sz w:val="28"/>
          <w:szCs w:val="28"/>
        </w:rPr>
        <w:t xml:space="preserve">земельного участки </w:t>
      </w:r>
      <w:r w:rsidRPr="006023EC">
        <w:rPr>
          <w:sz w:val="28"/>
          <w:szCs w:val="28"/>
        </w:rPr>
        <w:t xml:space="preserve">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w:t>
      </w:r>
      <w:r>
        <w:rPr>
          <w:sz w:val="28"/>
          <w:szCs w:val="28"/>
        </w:rPr>
        <w:t xml:space="preserve">а также </w:t>
      </w:r>
      <w:r w:rsidRPr="006023EC">
        <w:rPr>
          <w:sz w:val="28"/>
          <w:szCs w:val="28"/>
        </w:rPr>
        <w:t>передачу в субаренду</w:t>
      </w:r>
      <w:r>
        <w:rPr>
          <w:sz w:val="28"/>
          <w:szCs w:val="28"/>
        </w:rPr>
        <w:t>.</w:t>
      </w:r>
    </w:p>
    <w:p w:rsidR="00C95254" w:rsidRPr="00BC2E09" w:rsidRDefault="00C95254" w:rsidP="00C95254">
      <w:pPr>
        <w:autoSpaceDE w:val="0"/>
        <w:autoSpaceDN w:val="0"/>
        <w:adjustRightInd w:val="0"/>
        <w:ind w:firstLine="709"/>
        <w:jc w:val="both"/>
        <w:rPr>
          <w:sz w:val="28"/>
          <w:szCs w:val="28"/>
        </w:rPr>
      </w:pPr>
      <w:r>
        <w:rPr>
          <w:sz w:val="28"/>
          <w:szCs w:val="28"/>
        </w:rPr>
        <w:t>4</w:t>
      </w:r>
      <w:r w:rsidRPr="006023EC">
        <w:rPr>
          <w:sz w:val="28"/>
          <w:szCs w:val="28"/>
        </w:rPr>
        <w:t>.</w:t>
      </w:r>
      <w:r>
        <w:rPr>
          <w:sz w:val="28"/>
          <w:szCs w:val="28"/>
        </w:rPr>
        <w:t>5</w:t>
      </w:r>
      <w:r w:rsidRPr="006023EC">
        <w:rPr>
          <w:sz w:val="28"/>
          <w:szCs w:val="28"/>
        </w:rPr>
        <w:t xml:space="preserve">. В извещение о проведении аукциона, а также в  аукционную документацию включается проект договора аренды, подготовленный в соответствии с настоящим </w:t>
      </w:r>
      <w:r>
        <w:rPr>
          <w:sz w:val="28"/>
          <w:szCs w:val="28"/>
        </w:rPr>
        <w:t>Положением</w:t>
      </w:r>
      <w:r w:rsidRPr="006023EC">
        <w:rPr>
          <w:sz w:val="28"/>
          <w:szCs w:val="28"/>
        </w:rPr>
        <w:t>, а также</w:t>
      </w:r>
      <w:r>
        <w:rPr>
          <w:sz w:val="28"/>
          <w:szCs w:val="28"/>
        </w:rPr>
        <w:t xml:space="preserve"> </w:t>
      </w:r>
      <w:r w:rsidRPr="00BC2E09">
        <w:rPr>
          <w:sz w:val="28"/>
          <w:szCs w:val="28"/>
        </w:rPr>
        <w:t>условия о допуске к участию в аукционе на право заключения договора аренды</w:t>
      </w:r>
      <w:r>
        <w:rPr>
          <w:sz w:val="28"/>
          <w:szCs w:val="28"/>
        </w:rPr>
        <w:t xml:space="preserve"> </w:t>
      </w:r>
      <w:r w:rsidRPr="00BC2E09">
        <w:rPr>
          <w:sz w:val="28"/>
          <w:szCs w:val="28"/>
        </w:rPr>
        <w:t>только субъект</w:t>
      </w:r>
      <w:r>
        <w:rPr>
          <w:sz w:val="28"/>
          <w:szCs w:val="28"/>
        </w:rPr>
        <w:t>ов</w:t>
      </w:r>
      <w:r w:rsidRPr="00BC2E09">
        <w:rPr>
          <w:sz w:val="28"/>
          <w:szCs w:val="28"/>
        </w:rPr>
        <w:t xml:space="preserve"> малого и среднего предпринимательства или организаци</w:t>
      </w:r>
      <w:r>
        <w:rPr>
          <w:sz w:val="28"/>
          <w:szCs w:val="28"/>
        </w:rPr>
        <w:t>й</w:t>
      </w:r>
      <w:r w:rsidRPr="00BC2E09">
        <w:rPr>
          <w:sz w:val="28"/>
          <w:szCs w:val="28"/>
        </w:rPr>
        <w:t>, образующи</w:t>
      </w:r>
      <w:r>
        <w:rPr>
          <w:sz w:val="28"/>
          <w:szCs w:val="28"/>
        </w:rPr>
        <w:t>х</w:t>
      </w:r>
      <w:r w:rsidRPr="00BC2E09">
        <w:rPr>
          <w:sz w:val="28"/>
          <w:szCs w:val="28"/>
        </w:rPr>
        <w:t xml:space="preserve"> инфраструктуру поддержки субъектов малого и среднего предпринимательства, за исключением лиц, которым не может оказываться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r>
        <w:rPr>
          <w:sz w:val="28"/>
          <w:szCs w:val="28"/>
        </w:rPr>
        <w:t>.</w:t>
      </w:r>
      <w:r w:rsidRPr="00BC2E09">
        <w:rPr>
          <w:sz w:val="28"/>
          <w:szCs w:val="28"/>
        </w:rPr>
        <w:t xml:space="preserve"> </w:t>
      </w:r>
    </w:p>
    <w:p w:rsidR="00C95254" w:rsidRPr="00D66859" w:rsidRDefault="00C95254" w:rsidP="00C95254">
      <w:pPr>
        <w:pStyle w:val="30"/>
        <w:shd w:val="clear" w:color="auto" w:fill="auto"/>
        <w:tabs>
          <w:tab w:val="left" w:pos="1188"/>
        </w:tabs>
        <w:spacing w:after="0" w:line="240" w:lineRule="auto"/>
        <w:ind w:left="740"/>
        <w:jc w:val="both"/>
        <w:rPr>
          <w:b/>
        </w:rPr>
      </w:pPr>
    </w:p>
    <w:sectPr w:rsidR="00C95254" w:rsidRPr="00D66859" w:rsidSect="00373E9D">
      <w:headerReference w:type="even" r:id="rId27"/>
      <w:headerReference w:type="default" r:id="rId28"/>
      <w:footerReference w:type="even" r:id="rId29"/>
      <w:footerReference w:type="default" r:id="rId30"/>
      <w:pgSz w:w="11906" w:h="16838"/>
      <w:pgMar w:top="1135" w:right="737" w:bottom="1135"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CA1" w:rsidRDefault="00015CA1" w:rsidP="00E22479">
      <w:r>
        <w:separator/>
      </w:r>
    </w:p>
  </w:endnote>
  <w:endnote w:type="continuationSeparator" w:id="1">
    <w:p w:rsidR="00015CA1" w:rsidRDefault="00015CA1" w:rsidP="00E22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15" o:spid="_x0000_s43020" type="#_x0000_t202" style="position:absolute;margin-left:527.35pt;margin-top:576.35pt;width:2.05pt;height:4.6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" filled="f" stroked="f">
          <v:textbox style="mso-fit-shape-to-text:t" inset="0,0,0,0">
            <w:txbxContent>
              <w:p w:rsidR="00B94879" w:rsidRDefault="00B94879">
                <w:pPr>
                  <w:pStyle w:val="af2"/>
                  <w:shd w:val="clear" w:color="auto" w:fill="auto"/>
                  <w:spacing w:line="240" w:lineRule="auto"/>
                </w:pPr>
                <w:r>
                  <w:rPr>
                    <w:rStyle w:val="4pt"/>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16" o:spid="_x0000_s43021" type="#_x0000_t202" style="position:absolute;margin-left:527.35pt;margin-top:576.35pt;width:.7pt;height:3.6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" filled="f" stroked="f">
          <v:textbox style="mso-fit-shape-to-text:t" inset="0,0,0,0">
            <w:txbxContent>
              <w:p w:rsidR="00B94879" w:rsidRDefault="00B94879">
                <w:pPr>
                  <w:pStyle w:val="af2"/>
                  <w:shd w:val="clear" w:color="auto" w:fill="auto"/>
                  <w:spacing w:line="240" w:lineRule="auto"/>
                </w:pPr>
                <w:r>
                  <w:rPr>
                    <w:rStyle w:val="4pt"/>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CA1" w:rsidRDefault="00015CA1" w:rsidP="00E22479">
      <w:r>
        <w:separator/>
      </w:r>
    </w:p>
  </w:footnote>
  <w:footnote w:type="continuationSeparator" w:id="1">
    <w:p w:rsidR="00015CA1" w:rsidRDefault="00015CA1" w:rsidP="00E22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4" o:spid="_x0000_s43009" type="#_x0000_t202" style="position:absolute;margin-left:312.2pt;margin-top:40.4pt;width:5.3pt;height:13.0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vSqwIAAK0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" filled="f" stroked="f">
          <v:textbox style="mso-next-textbox:#Text Box 4;mso-fit-shape-to-text:t" inset="0,0,0,0">
            <w:txbxContent>
              <w:p w:rsidR="00B94879" w:rsidRDefault="008D6FA4">
                <w:pPr>
                  <w:pStyle w:val="af2"/>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94879">
                  <w:rPr>
                    <w:rStyle w:val="BookAntiqua105pt"/>
                    <w:noProof/>
                  </w:rPr>
                  <w:t>4</w:t>
                </w:r>
                <w:r>
                  <w:rPr>
                    <w:rStyle w:val="BookAntiqua105pt"/>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12" o:spid="_x0000_s43017" type="#_x0000_t202" style="position:absolute;margin-left:310.3pt;margin-top:66.5pt;width:101.5pt;height:12.95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oIrQIAALA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" filled="f" stroked="f">
          <v:textbox style="mso-fit-shape-to-text:t" inset="0,0,0,0">
            <w:txbxContent>
              <w:p w:rsidR="00B94879" w:rsidRDefault="00F154D0">
                <w:pPr>
                  <w:pStyle w:val="af2"/>
                  <w:shd w:val="clear" w:color="auto" w:fill="auto"/>
                  <w:spacing w:line="240" w:lineRule="auto"/>
                </w:pPr>
                <w:r>
                  <w:t xml:space="preserve">                                          </w:t>
                </w:r>
                <w:r w:rsidR="00B94879">
                  <w:t>Приложение № 3</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13" o:spid="_x0000_s43018" type="#_x0000_t202" style="position:absolute;margin-left:293pt;margin-top:41.4pt;width:6.55pt;height:14.95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rAIAAK4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" filled="f" stroked="f">
          <v:textbox style="mso-fit-shape-to-text:t" inset="0,0,0,0">
            <w:txbxContent>
              <w:p w:rsidR="00B94879" w:rsidRDefault="008D6FA4">
                <w:pPr>
                  <w:pStyle w:val="af2"/>
                  <w:shd w:val="clear" w:color="auto" w:fill="auto"/>
                  <w:spacing w:line="240" w:lineRule="auto"/>
                </w:pPr>
                <w:fldSimple w:instr=" PAGE \* MERGEFORMAT ">
                  <w:r w:rsidR="00B94879">
                    <w:rPr>
                      <w:noProof/>
                    </w:rPr>
                    <w:t>2</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14" o:spid="_x0000_s43019" type="#_x0000_t202" style="position:absolute;margin-left:293pt;margin-top:41.4pt;width:4.3pt;height:6.8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XSqwIAAK0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" filled="f" stroked="f">
          <v:textbox style="mso-fit-shape-to-text:t" inset="0,0,0,0">
            <w:txbxContent>
              <w:p w:rsidR="00B94879" w:rsidRDefault="00B94879">
                <w:pPr>
                  <w:pStyle w:val="af2"/>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5" o:spid="_x0000_s43010" type="#_x0000_t202" style="position:absolute;margin-left:312.2pt;margin-top:40.4pt;width:5.3pt;height:13.0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" filled="f" stroked="f">
          <v:textbox style="mso-next-textbox:#Text Box 5;mso-fit-shape-to-text:t" inset="0,0,0,0">
            <w:txbxContent>
              <w:p w:rsidR="00B94879" w:rsidRPr="005F2DD1" w:rsidRDefault="00B94879" w:rsidP="005F2DD1"/>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6" o:spid="_x0000_s43011" type="#_x0000_t202" style="position:absolute;margin-left:312.2pt;margin-top:40.4pt;width:10.55pt;height:13.0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3rAIAAK4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" filled="f" stroked="f">
          <v:textbox style="mso-next-textbox:#Text Box 6;mso-fit-shape-to-text:t" inset="0,0,0,0">
            <w:txbxContent>
              <w:p w:rsidR="00B94879" w:rsidRDefault="008D6FA4">
                <w:pPr>
                  <w:pStyle w:val="af2"/>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94879">
                  <w:rPr>
                    <w:rStyle w:val="BookAntiqua105pt"/>
                    <w:noProof/>
                  </w:rPr>
                  <w:t>10</w:t>
                </w:r>
                <w:r>
                  <w:rPr>
                    <w:rStyle w:val="BookAntiqua105pt"/>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7" o:spid="_x0000_s43012" type="#_x0000_t202" style="position:absolute;margin-left:312.2pt;margin-top:40.4pt;width:10.55pt;height:13.0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KGrA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" filled="f" stroked="f">
          <v:textbox style="mso-next-textbox:#Text Box 7;mso-fit-shape-to-text:t" inset="0,0,0,0">
            <w:txbxContent>
              <w:p w:rsidR="00B94879" w:rsidRDefault="008D6FA4">
                <w:pPr>
                  <w:pStyle w:val="af2"/>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D336FD">
                  <w:rPr>
                    <w:rStyle w:val="BookAntiqua105pt"/>
                    <w:noProof/>
                  </w:rPr>
                  <w:t>4</w:t>
                </w:r>
                <w:r>
                  <w:rPr>
                    <w:rStyle w:val="BookAntiqua105pt"/>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8" o:spid="_x0000_s43013" type="#_x0000_t202" style="position:absolute;margin-left:491.95pt;margin-top:89.5pt;width:100.65pt;height:14.9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dqrA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" filled="f" stroked="f">
          <v:textbox style="mso-fit-shape-to-text:t" inset="0,0,0,0">
            <w:txbxContent>
              <w:p w:rsidR="00B94879" w:rsidRDefault="00B94879">
                <w:pPr>
                  <w:pStyle w:val="af2"/>
                  <w:shd w:val="clear" w:color="auto" w:fill="auto"/>
                  <w:spacing w:line="240" w:lineRule="auto"/>
                </w:pPr>
                <w:r>
                  <w:t>Приложение № 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B9487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9" o:spid="_x0000_s43014" type="#_x0000_t202" style="position:absolute;margin-left:312.2pt;margin-top:40.4pt;width:5.3pt;height:13.0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" filled="f" stroked="f">
          <v:textbox style="mso-fit-shape-to-text:t" inset="0,0,0,0">
            <w:txbxContent>
              <w:p w:rsidR="00B94879" w:rsidRDefault="008D6FA4">
                <w:pPr>
                  <w:pStyle w:val="af2"/>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94879">
                  <w:rPr>
                    <w:rStyle w:val="BookAntiqua105pt"/>
                    <w:noProof/>
                  </w:rPr>
                  <w:t>4</w:t>
                </w:r>
                <w:r>
                  <w:rPr>
                    <w:rStyle w:val="BookAntiqua105pt"/>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10" o:spid="_x0000_s43015" type="#_x0000_t202" style="position:absolute;margin-left:312.2pt;margin-top:40.4pt;width:5.3pt;height:13.05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" filled="f" stroked="f">
          <v:textbox style="mso-fit-shape-to-text:t" inset="0,0,0,0">
            <w:txbxContent>
              <w:p w:rsidR="00B94879" w:rsidRDefault="008D6FA4">
                <w:pPr>
                  <w:pStyle w:val="af2"/>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D336FD">
                  <w:rPr>
                    <w:rStyle w:val="BookAntiqua105pt"/>
                    <w:noProof/>
                  </w:rPr>
                  <w:t>3</w:t>
                </w:r>
                <w:r>
                  <w:rPr>
                    <w:rStyle w:val="BookAntiqua105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8D6FA4">
    <w:pPr>
      <w:rPr>
        <w:sz w:val="2"/>
        <w:szCs w:val="2"/>
      </w:rPr>
    </w:pPr>
    <w:r w:rsidRPr="008D6FA4">
      <w:rPr>
        <w:noProof/>
        <w:sz w:val="24"/>
        <w:szCs w:val="24"/>
      </w:rPr>
      <w:pict>
        <v:shapetype id="_x0000_t202" coordsize="21600,21600" o:spt="202" path="m,l,21600r21600,l21600,xe">
          <v:stroke joinstyle="miter"/>
          <v:path gradientshapeok="t" o:connecttype="rect"/>
        </v:shapetype>
        <v:shape id="Text Box 11" o:spid="_x0000_s43016" type="#_x0000_t202" style="position:absolute;margin-left:310.3pt;margin-top:66.5pt;width:100.65pt;height:14.95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" filled="f" stroked="f">
          <v:textbox style="mso-fit-shape-to-text:t" inset="0,0,0,0">
            <w:txbxContent>
              <w:p w:rsidR="00B94879" w:rsidRDefault="00B94879">
                <w:pPr>
                  <w:pStyle w:val="af2"/>
                  <w:shd w:val="clear" w:color="auto" w:fill="auto"/>
                  <w:spacing w:line="240" w:lineRule="auto"/>
                </w:pPr>
                <w:r>
                  <w:t>Приложение № 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42E7A2E"/>
    <w:multiLevelType w:val="multilevel"/>
    <w:tmpl w:val="0800348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2607B"/>
    <w:multiLevelType w:val="hybridMultilevel"/>
    <w:tmpl w:val="BD7CD6B2"/>
    <w:lvl w:ilvl="0" w:tplc="00FC3C44">
      <w:start w:val="1"/>
      <w:numFmt w:val="decimal"/>
      <w:lvlText w:val="%1."/>
      <w:lvlJc w:val="left"/>
      <w:pPr>
        <w:ind w:left="644" w:hanging="360"/>
      </w:pPr>
      <w:rPr>
        <w:rFonts w:hint="default"/>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B4D2D22"/>
    <w:multiLevelType w:val="multilevel"/>
    <w:tmpl w:val="2BC233EA"/>
    <w:lvl w:ilvl="0">
      <w:start w:val="3"/>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0CEC5FD1"/>
    <w:multiLevelType w:val="multilevel"/>
    <w:tmpl w:val="CDDE3788"/>
    <w:lvl w:ilvl="0">
      <w:start w:val="3"/>
      <w:numFmt w:val="decimal"/>
      <w:lvlText w:val="%1."/>
      <w:lvlJc w:val="left"/>
      <w:pPr>
        <w:ind w:left="1069" w:hanging="360"/>
      </w:pPr>
      <w:rPr>
        <w:rFonts w:hint="default"/>
      </w:rPr>
    </w:lvl>
    <w:lvl w:ilvl="1">
      <w:start w:val="1"/>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FD50569"/>
    <w:multiLevelType w:val="multilevel"/>
    <w:tmpl w:val="8E0A79A2"/>
    <w:lvl w:ilvl="0">
      <w:start w:val="1"/>
      <w:numFmt w:val="bullet"/>
      <w:lvlText w:val="-"/>
      <w:lvlJc w:val="left"/>
      <w:rPr>
        <w:rFonts w:ascii="Times New Roman" w:eastAsia="Times New Roman" w:hAnsi="Times New Roman" w:cs="Times New Roman"/>
        <w:b w:val="0"/>
        <w:bCs w:val="0"/>
        <w:i w:val="0"/>
        <w:iCs w:val="0"/>
        <w:smallCaps w:val="0"/>
        <w:strike w:val="0"/>
        <w:color w:val="433F47"/>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329CC"/>
    <w:multiLevelType w:val="multilevel"/>
    <w:tmpl w:val="50401E4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36FA1"/>
    <w:multiLevelType w:val="hybridMultilevel"/>
    <w:tmpl w:val="BDDAC7FC"/>
    <w:lvl w:ilvl="0" w:tplc="95ECEA92">
      <w:start w:val="1"/>
      <w:numFmt w:val="decimal"/>
      <w:lvlText w:val="%1."/>
      <w:lvlJc w:val="left"/>
      <w:pPr>
        <w:ind w:left="2044" w:hanging="13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A50F0F"/>
    <w:multiLevelType w:val="multilevel"/>
    <w:tmpl w:val="A73C4966"/>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687454F"/>
    <w:multiLevelType w:val="hybridMultilevel"/>
    <w:tmpl w:val="4FBC53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F20272"/>
    <w:multiLevelType w:val="multilevel"/>
    <w:tmpl w:val="1852824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161C46"/>
    <w:multiLevelType w:val="multilevel"/>
    <w:tmpl w:val="CDA4B94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0C6988"/>
    <w:multiLevelType w:val="hybridMultilevel"/>
    <w:tmpl w:val="B6EE583C"/>
    <w:lvl w:ilvl="0" w:tplc="5A2CC7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461522"/>
    <w:multiLevelType w:val="multilevel"/>
    <w:tmpl w:val="BD447A5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863077"/>
    <w:multiLevelType w:val="hybridMultilevel"/>
    <w:tmpl w:val="FF24D000"/>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72B57"/>
    <w:multiLevelType w:val="multilevel"/>
    <w:tmpl w:val="CFD6BFA2"/>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482840"/>
    <w:multiLevelType w:val="multilevel"/>
    <w:tmpl w:val="C83C4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C60BF3"/>
    <w:multiLevelType w:val="hybridMultilevel"/>
    <w:tmpl w:val="3DCC364E"/>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126D21"/>
    <w:multiLevelType w:val="multilevel"/>
    <w:tmpl w:val="C186A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B82178"/>
    <w:multiLevelType w:val="multilevel"/>
    <w:tmpl w:val="F85A3966"/>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sz w:val="28"/>
        <w:szCs w:val="28"/>
      </w:rPr>
    </w:lvl>
    <w:lvl w:ilvl="2">
      <w:start w:val="1"/>
      <w:numFmt w:val="decimal"/>
      <w:lvlText w:val="%1.%2.%3."/>
      <w:lvlJc w:val="left"/>
      <w:pPr>
        <w:ind w:left="1713"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0">
    <w:nsid w:val="4D1F6879"/>
    <w:multiLevelType w:val="multilevel"/>
    <w:tmpl w:val="50B23C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030DB0"/>
    <w:multiLevelType w:val="multilevel"/>
    <w:tmpl w:val="93ACB4F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6259E"/>
    <w:multiLevelType w:val="multilevel"/>
    <w:tmpl w:val="CB8C2D8C"/>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CC53417"/>
    <w:multiLevelType w:val="hybridMultilevel"/>
    <w:tmpl w:val="3CA4B516"/>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C53F3E"/>
    <w:multiLevelType w:val="hybridMultilevel"/>
    <w:tmpl w:val="C7DCE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81B7509"/>
    <w:multiLevelType w:val="multilevel"/>
    <w:tmpl w:val="59A0D4C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B509E5"/>
    <w:multiLevelType w:val="multilevel"/>
    <w:tmpl w:val="ACC8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15"/>
  </w:num>
  <w:num w:numId="5">
    <w:abstractNumId w:val="25"/>
  </w:num>
  <w:num w:numId="6">
    <w:abstractNumId w:val="3"/>
  </w:num>
  <w:num w:numId="7">
    <w:abstractNumId w:val="8"/>
  </w:num>
  <w:num w:numId="8">
    <w:abstractNumId w:val="19"/>
  </w:num>
  <w:num w:numId="9">
    <w:abstractNumId w:val="22"/>
  </w:num>
  <w:num w:numId="10">
    <w:abstractNumId w:val="23"/>
  </w:num>
  <w:num w:numId="11">
    <w:abstractNumId w:val="17"/>
  </w:num>
  <w:num w:numId="12">
    <w:abstractNumId w:val="14"/>
  </w:num>
  <w:num w:numId="13">
    <w:abstractNumId w:val="12"/>
  </w:num>
  <w:num w:numId="14">
    <w:abstractNumId w:val="2"/>
  </w:num>
  <w:num w:numId="15">
    <w:abstractNumId w:val="5"/>
  </w:num>
  <w:num w:numId="16">
    <w:abstractNumId w:val="16"/>
  </w:num>
  <w:num w:numId="17">
    <w:abstractNumId w:val="9"/>
  </w:num>
  <w:num w:numId="18">
    <w:abstractNumId w:val="24"/>
  </w:num>
  <w:num w:numId="19">
    <w:abstractNumId w:val="6"/>
  </w:num>
  <w:num w:numId="20">
    <w:abstractNumId w:val="18"/>
  </w:num>
  <w:num w:numId="21">
    <w:abstractNumId w:val="13"/>
  </w:num>
  <w:num w:numId="22">
    <w:abstractNumId w:val="1"/>
  </w:num>
  <w:num w:numId="23">
    <w:abstractNumId w:val="10"/>
  </w:num>
  <w:num w:numId="24">
    <w:abstractNumId w:val="21"/>
  </w:num>
  <w:num w:numId="25">
    <w:abstractNumId w:val="20"/>
  </w:num>
  <w:num w:numId="26">
    <w:abstractNumId w:val="11"/>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7346"/>
    <o:shapelayout v:ext="edit">
      <o:idmap v:ext="edit" data="42"/>
    </o:shapelayout>
  </w:hdrShapeDefaults>
  <w:footnotePr>
    <w:footnote w:id="0"/>
    <w:footnote w:id="1"/>
  </w:footnotePr>
  <w:endnotePr>
    <w:endnote w:id="0"/>
    <w:endnote w:id="1"/>
  </w:endnotePr>
  <w:compat/>
  <w:rsids>
    <w:rsidRoot w:val="000F3BA5"/>
    <w:rsid w:val="00001BD1"/>
    <w:rsid w:val="00002345"/>
    <w:rsid w:val="00015220"/>
    <w:rsid w:val="00015CA1"/>
    <w:rsid w:val="00025CDF"/>
    <w:rsid w:val="000349CC"/>
    <w:rsid w:val="00040C24"/>
    <w:rsid w:val="000421CE"/>
    <w:rsid w:val="000431A4"/>
    <w:rsid w:val="000435C1"/>
    <w:rsid w:val="000505A5"/>
    <w:rsid w:val="00053022"/>
    <w:rsid w:val="00054D20"/>
    <w:rsid w:val="0005737C"/>
    <w:rsid w:val="00057B12"/>
    <w:rsid w:val="00061B54"/>
    <w:rsid w:val="00064771"/>
    <w:rsid w:val="00080937"/>
    <w:rsid w:val="00086B70"/>
    <w:rsid w:val="00090982"/>
    <w:rsid w:val="00096039"/>
    <w:rsid w:val="00096A2E"/>
    <w:rsid w:val="00096D8B"/>
    <w:rsid w:val="000970D9"/>
    <w:rsid w:val="000B2D9B"/>
    <w:rsid w:val="000C3C91"/>
    <w:rsid w:val="000D08AB"/>
    <w:rsid w:val="000D399F"/>
    <w:rsid w:val="000E4A7C"/>
    <w:rsid w:val="000E5839"/>
    <w:rsid w:val="000F3BA5"/>
    <w:rsid w:val="001125DF"/>
    <w:rsid w:val="001204D0"/>
    <w:rsid w:val="00122D19"/>
    <w:rsid w:val="00123F74"/>
    <w:rsid w:val="00133B4A"/>
    <w:rsid w:val="00135768"/>
    <w:rsid w:val="00143B0F"/>
    <w:rsid w:val="001478E5"/>
    <w:rsid w:val="001501BD"/>
    <w:rsid w:val="001543E9"/>
    <w:rsid w:val="00154806"/>
    <w:rsid w:val="0015778F"/>
    <w:rsid w:val="0016757C"/>
    <w:rsid w:val="00186275"/>
    <w:rsid w:val="001A56EF"/>
    <w:rsid w:val="001B6A13"/>
    <w:rsid w:val="001B7D4E"/>
    <w:rsid w:val="001E43E6"/>
    <w:rsid w:val="001E4A3D"/>
    <w:rsid w:val="001F0530"/>
    <w:rsid w:val="001F0D0A"/>
    <w:rsid w:val="001F6963"/>
    <w:rsid w:val="00220D4E"/>
    <w:rsid w:val="002277F8"/>
    <w:rsid w:val="00243B78"/>
    <w:rsid w:val="00256B4B"/>
    <w:rsid w:val="00257DA0"/>
    <w:rsid w:val="00261E31"/>
    <w:rsid w:val="00262FAA"/>
    <w:rsid w:val="002633E7"/>
    <w:rsid w:val="00263DF5"/>
    <w:rsid w:val="00263EDD"/>
    <w:rsid w:val="002643D9"/>
    <w:rsid w:val="00265FDC"/>
    <w:rsid w:val="00272A3B"/>
    <w:rsid w:val="00280952"/>
    <w:rsid w:val="00291124"/>
    <w:rsid w:val="0029145F"/>
    <w:rsid w:val="002928E5"/>
    <w:rsid w:val="002C5A67"/>
    <w:rsid w:val="002D553D"/>
    <w:rsid w:val="002D5FDC"/>
    <w:rsid w:val="002D699E"/>
    <w:rsid w:val="002E0CD7"/>
    <w:rsid w:val="002E5DEE"/>
    <w:rsid w:val="00300AB2"/>
    <w:rsid w:val="00305F7B"/>
    <w:rsid w:val="0032593C"/>
    <w:rsid w:val="00343394"/>
    <w:rsid w:val="00343C38"/>
    <w:rsid w:val="0037129B"/>
    <w:rsid w:val="00371A36"/>
    <w:rsid w:val="0037284A"/>
    <w:rsid w:val="00373E9D"/>
    <w:rsid w:val="00387C03"/>
    <w:rsid w:val="00391415"/>
    <w:rsid w:val="003A313F"/>
    <w:rsid w:val="003A492F"/>
    <w:rsid w:val="003B616B"/>
    <w:rsid w:val="003B6D51"/>
    <w:rsid w:val="003C26E4"/>
    <w:rsid w:val="003C5848"/>
    <w:rsid w:val="003D0D38"/>
    <w:rsid w:val="003D560C"/>
    <w:rsid w:val="003D786D"/>
    <w:rsid w:val="003E32F7"/>
    <w:rsid w:val="003E4CDF"/>
    <w:rsid w:val="003E70F2"/>
    <w:rsid w:val="003E7977"/>
    <w:rsid w:val="003F5C92"/>
    <w:rsid w:val="004032B1"/>
    <w:rsid w:val="004059A1"/>
    <w:rsid w:val="004159FF"/>
    <w:rsid w:val="00423238"/>
    <w:rsid w:val="00436823"/>
    <w:rsid w:val="0043767D"/>
    <w:rsid w:val="00457726"/>
    <w:rsid w:val="004614B3"/>
    <w:rsid w:val="00464403"/>
    <w:rsid w:val="00465BAC"/>
    <w:rsid w:val="00466E3A"/>
    <w:rsid w:val="00474692"/>
    <w:rsid w:val="00474871"/>
    <w:rsid w:val="0047738D"/>
    <w:rsid w:val="00484242"/>
    <w:rsid w:val="0048614F"/>
    <w:rsid w:val="0049148B"/>
    <w:rsid w:val="00494860"/>
    <w:rsid w:val="00495D64"/>
    <w:rsid w:val="0049629A"/>
    <w:rsid w:val="004A1C88"/>
    <w:rsid w:val="004B1679"/>
    <w:rsid w:val="004B2850"/>
    <w:rsid w:val="004C04F1"/>
    <w:rsid w:val="004D3786"/>
    <w:rsid w:val="004D494F"/>
    <w:rsid w:val="004E3280"/>
    <w:rsid w:val="004E731B"/>
    <w:rsid w:val="004F32D5"/>
    <w:rsid w:val="004F6F7C"/>
    <w:rsid w:val="00502EF8"/>
    <w:rsid w:val="00520666"/>
    <w:rsid w:val="00523584"/>
    <w:rsid w:val="00526098"/>
    <w:rsid w:val="005304E7"/>
    <w:rsid w:val="0053115E"/>
    <w:rsid w:val="00531ACE"/>
    <w:rsid w:val="0053264D"/>
    <w:rsid w:val="00535033"/>
    <w:rsid w:val="0054105F"/>
    <w:rsid w:val="00544CC3"/>
    <w:rsid w:val="0055526A"/>
    <w:rsid w:val="00560BCC"/>
    <w:rsid w:val="00565D6C"/>
    <w:rsid w:val="00573A3C"/>
    <w:rsid w:val="00575259"/>
    <w:rsid w:val="00575309"/>
    <w:rsid w:val="00584300"/>
    <w:rsid w:val="00584D05"/>
    <w:rsid w:val="00584EB1"/>
    <w:rsid w:val="005B41AE"/>
    <w:rsid w:val="005B5FC0"/>
    <w:rsid w:val="005B6409"/>
    <w:rsid w:val="005C1B15"/>
    <w:rsid w:val="005D2565"/>
    <w:rsid w:val="005D51C5"/>
    <w:rsid w:val="005E7A5F"/>
    <w:rsid w:val="005F2DD1"/>
    <w:rsid w:val="00600878"/>
    <w:rsid w:val="00605E4F"/>
    <w:rsid w:val="00614E6D"/>
    <w:rsid w:val="0061637D"/>
    <w:rsid w:val="00626166"/>
    <w:rsid w:val="006312C3"/>
    <w:rsid w:val="00635BA3"/>
    <w:rsid w:val="006537E8"/>
    <w:rsid w:val="00663736"/>
    <w:rsid w:val="006671EE"/>
    <w:rsid w:val="00676FA7"/>
    <w:rsid w:val="006864E9"/>
    <w:rsid w:val="0069675D"/>
    <w:rsid w:val="006A2942"/>
    <w:rsid w:val="006B3516"/>
    <w:rsid w:val="006B782C"/>
    <w:rsid w:val="006B7BE0"/>
    <w:rsid w:val="006C214D"/>
    <w:rsid w:val="006D344D"/>
    <w:rsid w:val="006E7413"/>
    <w:rsid w:val="006F5E7C"/>
    <w:rsid w:val="006F69A8"/>
    <w:rsid w:val="00707839"/>
    <w:rsid w:val="00720206"/>
    <w:rsid w:val="007243E7"/>
    <w:rsid w:val="0072777D"/>
    <w:rsid w:val="007341FA"/>
    <w:rsid w:val="00736ECF"/>
    <w:rsid w:val="00742878"/>
    <w:rsid w:val="0076365F"/>
    <w:rsid w:val="00763B20"/>
    <w:rsid w:val="007B1B0B"/>
    <w:rsid w:val="007B22DA"/>
    <w:rsid w:val="007B541F"/>
    <w:rsid w:val="007C1A10"/>
    <w:rsid w:val="007D1F57"/>
    <w:rsid w:val="007D475F"/>
    <w:rsid w:val="007E02C9"/>
    <w:rsid w:val="007E1A13"/>
    <w:rsid w:val="007E2C14"/>
    <w:rsid w:val="007F0799"/>
    <w:rsid w:val="007F591F"/>
    <w:rsid w:val="007F72CE"/>
    <w:rsid w:val="00801C00"/>
    <w:rsid w:val="00803607"/>
    <w:rsid w:val="00813054"/>
    <w:rsid w:val="00827126"/>
    <w:rsid w:val="008343DD"/>
    <w:rsid w:val="00834E88"/>
    <w:rsid w:val="00841C37"/>
    <w:rsid w:val="00854022"/>
    <w:rsid w:val="008666DC"/>
    <w:rsid w:val="008666F1"/>
    <w:rsid w:val="00875A7E"/>
    <w:rsid w:val="008770DD"/>
    <w:rsid w:val="0087785B"/>
    <w:rsid w:val="00894842"/>
    <w:rsid w:val="008A27AB"/>
    <w:rsid w:val="008A2F3C"/>
    <w:rsid w:val="008B34A3"/>
    <w:rsid w:val="008C02A4"/>
    <w:rsid w:val="008D18FF"/>
    <w:rsid w:val="008D1F69"/>
    <w:rsid w:val="008D48B3"/>
    <w:rsid w:val="008D4B3A"/>
    <w:rsid w:val="008D6FA4"/>
    <w:rsid w:val="00904C55"/>
    <w:rsid w:val="00912137"/>
    <w:rsid w:val="00922005"/>
    <w:rsid w:val="00925B2D"/>
    <w:rsid w:val="00926423"/>
    <w:rsid w:val="00927F26"/>
    <w:rsid w:val="0094288A"/>
    <w:rsid w:val="00943F01"/>
    <w:rsid w:val="00945CF9"/>
    <w:rsid w:val="0097065C"/>
    <w:rsid w:val="00980852"/>
    <w:rsid w:val="00986894"/>
    <w:rsid w:val="00986F5B"/>
    <w:rsid w:val="00990326"/>
    <w:rsid w:val="009947B2"/>
    <w:rsid w:val="009A52F7"/>
    <w:rsid w:val="009B4999"/>
    <w:rsid w:val="009B4C8F"/>
    <w:rsid w:val="009C28C0"/>
    <w:rsid w:val="009C7D4C"/>
    <w:rsid w:val="009D1129"/>
    <w:rsid w:val="009D5730"/>
    <w:rsid w:val="00A17806"/>
    <w:rsid w:val="00A23A56"/>
    <w:rsid w:val="00A30E73"/>
    <w:rsid w:val="00A31A58"/>
    <w:rsid w:val="00A33466"/>
    <w:rsid w:val="00A40170"/>
    <w:rsid w:val="00A434B3"/>
    <w:rsid w:val="00A45154"/>
    <w:rsid w:val="00A52AC7"/>
    <w:rsid w:val="00A54633"/>
    <w:rsid w:val="00A6027B"/>
    <w:rsid w:val="00A719DE"/>
    <w:rsid w:val="00A775F5"/>
    <w:rsid w:val="00A91760"/>
    <w:rsid w:val="00A95D6B"/>
    <w:rsid w:val="00AA546F"/>
    <w:rsid w:val="00AA62A4"/>
    <w:rsid w:val="00AB2C7C"/>
    <w:rsid w:val="00AE7298"/>
    <w:rsid w:val="00AF48FB"/>
    <w:rsid w:val="00B027B9"/>
    <w:rsid w:val="00B05ED8"/>
    <w:rsid w:val="00B06926"/>
    <w:rsid w:val="00B110E6"/>
    <w:rsid w:val="00B13D52"/>
    <w:rsid w:val="00B153EB"/>
    <w:rsid w:val="00B21BD8"/>
    <w:rsid w:val="00B22C39"/>
    <w:rsid w:val="00B2734E"/>
    <w:rsid w:val="00B33354"/>
    <w:rsid w:val="00B34FE5"/>
    <w:rsid w:val="00B364E9"/>
    <w:rsid w:val="00B36ABF"/>
    <w:rsid w:val="00B66008"/>
    <w:rsid w:val="00B660D4"/>
    <w:rsid w:val="00B677F4"/>
    <w:rsid w:val="00B70BF2"/>
    <w:rsid w:val="00B72381"/>
    <w:rsid w:val="00B74411"/>
    <w:rsid w:val="00B82D77"/>
    <w:rsid w:val="00B83AA6"/>
    <w:rsid w:val="00B8737B"/>
    <w:rsid w:val="00B873D8"/>
    <w:rsid w:val="00B911FE"/>
    <w:rsid w:val="00B94879"/>
    <w:rsid w:val="00B96AA5"/>
    <w:rsid w:val="00BA098B"/>
    <w:rsid w:val="00BA6A5F"/>
    <w:rsid w:val="00BB0A59"/>
    <w:rsid w:val="00BB0F90"/>
    <w:rsid w:val="00BB1868"/>
    <w:rsid w:val="00BC08CB"/>
    <w:rsid w:val="00BD2C69"/>
    <w:rsid w:val="00BD3574"/>
    <w:rsid w:val="00BE0C58"/>
    <w:rsid w:val="00BE6A73"/>
    <w:rsid w:val="00BF4BA0"/>
    <w:rsid w:val="00BF570C"/>
    <w:rsid w:val="00C02B6B"/>
    <w:rsid w:val="00C2643F"/>
    <w:rsid w:val="00C3053A"/>
    <w:rsid w:val="00C412E7"/>
    <w:rsid w:val="00C42BA2"/>
    <w:rsid w:val="00C44460"/>
    <w:rsid w:val="00C451ED"/>
    <w:rsid w:val="00C55681"/>
    <w:rsid w:val="00C61BC4"/>
    <w:rsid w:val="00C66753"/>
    <w:rsid w:val="00C66C9A"/>
    <w:rsid w:val="00C73424"/>
    <w:rsid w:val="00C92529"/>
    <w:rsid w:val="00C94CE6"/>
    <w:rsid w:val="00C95254"/>
    <w:rsid w:val="00C958CF"/>
    <w:rsid w:val="00CA09B0"/>
    <w:rsid w:val="00CA6159"/>
    <w:rsid w:val="00CB2E85"/>
    <w:rsid w:val="00CC663E"/>
    <w:rsid w:val="00CC6CEC"/>
    <w:rsid w:val="00CC70DC"/>
    <w:rsid w:val="00CE1CEC"/>
    <w:rsid w:val="00CE349D"/>
    <w:rsid w:val="00CF140A"/>
    <w:rsid w:val="00CF6B30"/>
    <w:rsid w:val="00D00B4A"/>
    <w:rsid w:val="00D075BF"/>
    <w:rsid w:val="00D13B4B"/>
    <w:rsid w:val="00D13E4A"/>
    <w:rsid w:val="00D1777E"/>
    <w:rsid w:val="00D257A7"/>
    <w:rsid w:val="00D27962"/>
    <w:rsid w:val="00D336FD"/>
    <w:rsid w:val="00D44429"/>
    <w:rsid w:val="00D66859"/>
    <w:rsid w:val="00D66ED3"/>
    <w:rsid w:val="00D72AE9"/>
    <w:rsid w:val="00D80002"/>
    <w:rsid w:val="00D821AC"/>
    <w:rsid w:val="00DA42E2"/>
    <w:rsid w:val="00DA5531"/>
    <w:rsid w:val="00DB00BD"/>
    <w:rsid w:val="00DB375F"/>
    <w:rsid w:val="00DB59F2"/>
    <w:rsid w:val="00DB6CD3"/>
    <w:rsid w:val="00DC278C"/>
    <w:rsid w:val="00DC456D"/>
    <w:rsid w:val="00DC609E"/>
    <w:rsid w:val="00DD6AF2"/>
    <w:rsid w:val="00DE1892"/>
    <w:rsid w:val="00E10D3B"/>
    <w:rsid w:val="00E1110D"/>
    <w:rsid w:val="00E20A0D"/>
    <w:rsid w:val="00E22479"/>
    <w:rsid w:val="00E239D8"/>
    <w:rsid w:val="00E2496E"/>
    <w:rsid w:val="00E32B48"/>
    <w:rsid w:val="00E40852"/>
    <w:rsid w:val="00E47BC7"/>
    <w:rsid w:val="00E51427"/>
    <w:rsid w:val="00E52809"/>
    <w:rsid w:val="00E71F30"/>
    <w:rsid w:val="00E75591"/>
    <w:rsid w:val="00E81C9A"/>
    <w:rsid w:val="00E86C38"/>
    <w:rsid w:val="00E86E57"/>
    <w:rsid w:val="00E90F73"/>
    <w:rsid w:val="00EA08A2"/>
    <w:rsid w:val="00EA16BC"/>
    <w:rsid w:val="00EB6867"/>
    <w:rsid w:val="00EC4595"/>
    <w:rsid w:val="00EC6BF6"/>
    <w:rsid w:val="00EF6FB7"/>
    <w:rsid w:val="00F0391A"/>
    <w:rsid w:val="00F154D0"/>
    <w:rsid w:val="00F1785A"/>
    <w:rsid w:val="00F178C4"/>
    <w:rsid w:val="00F17E24"/>
    <w:rsid w:val="00F204A4"/>
    <w:rsid w:val="00F41AD5"/>
    <w:rsid w:val="00F4613E"/>
    <w:rsid w:val="00F4671E"/>
    <w:rsid w:val="00F530D4"/>
    <w:rsid w:val="00F53766"/>
    <w:rsid w:val="00F5377A"/>
    <w:rsid w:val="00F54EB7"/>
    <w:rsid w:val="00F553FF"/>
    <w:rsid w:val="00F7038B"/>
    <w:rsid w:val="00F73692"/>
    <w:rsid w:val="00F75F46"/>
    <w:rsid w:val="00F84C04"/>
    <w:rsid w:val="00F92DC6"/>
    <w:rsid w:val="00F97EE8"/>
    <w:rsid w:val="00FA23B9"/>
    <w:rsid w:val="00FA5732"/>
    <w:rsid w:val="00FB2133"/>
    <w:rsid w:val="00FB606A"/>
    <w:rsid w:val="00FC2C87"/>
    <w:rsid w:val="00FD6B9D"/>
    <w:rsid w:val="00FE38B6"/>
    <w:rsid w:val="00FE712B"/>
    <w:rsid w:val="00FF6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7E24"/>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E24"/>
    <w:rPr>
      <w:rFonts w:ascii="Times New Roman" w:eastAsia="Times New Roman" w:hAnsi="Times New Roman" w:cs="Times New Roman"/>
      <w:b/>
      <w:sz w:val="28"/>
      <w:szCs w:val="20"/>
      <w:lang w:eastAsia="ru-RU"/>
    </w:rPr>
  </w:style>
  <w:style w:type="character" w:styleId="a3">
    <w:name w:val="Hyperlink"/>
    <w:basedOn w:val="a0"/>
    <w:uiPriority w:val="99"/>
    <w:unhideWhenUsed/>
    <w:rsid w:val="00F17E24"/>
    <w:rPr>
      <w:color w:val="0000FF"/>
      <w:u w:val="single"/>
    </w:rPr>
  </w:style>
  <w:style w:type="paragraph" w:styleId="a4">
    <w:name w:val="Balloon Text"/>
    <w:basedOn w:val="a"/>
    <w:link w:val="a5"/>
    <w:uiPriority w:val="99"/>
    <w:semiHidden/>
    <w:unhideWhenUsed/>
    <w:rsid w:val="00F17E24"/>
    <w:rPr>
      <w:rFonts w:ascii="Tahoma" w:hAnsi="Tahoma" w:cs="Tahoma"/>
      <w:sz w:val="16"/>
      <w:szCs w:val="16"/>
    </w:rPr>
  </w:style>
  <w:style w:type="character" w:customStyle="1" w:styleId="a5">
    <w:name w:val="Текст выноски Знак"/>
    <w:basedOn w:val="a0"/>
    <w:link w:val="a4"/>
    <w:uiPriority w:val="99"/>
    <w:semiHidden/>
    <w:rsid w:val="00F17E24"/>
    <w:rPr>
      <w:rFonts w:ascii="Tahoma" w:eastAsia="Times New Roman" w:hAnsi="Tahoma" w:cs="Tahoma"/>
      <w:sz w:val="16"/>
      <w:szCs w:val="16"/>
      <w:lang w:eastAsia="ru-RU"/>
    </w:rPr>
  </w:style>
  <w:style w:type="paragraph" w:customStyle="1" w:styleId="ConsPlusNonformat">
    <w:name w:val="ConsPlusNonformat"/>
    <w:uiPriority w:val="99"/>
    <w:rsid w:val="00F17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17E24"/>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F17E24"/>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F17E24"/>
    <w:rPr>
      <w:rFonts w:ascii="Calibri" w:eastAsia="Calibri" w:hAnsi="Calibri" w:cs="Times New Roman"/>
    </w:rPr>
  </w:style>
  <w:style w:type="table" w:styleId="a8">
    <w:name w:val="Table Grid"/>
    <w:basedOn w:val="a1"/>
    <w:uiPriority w:val="59"/>
    <w:rsid w:val="00F17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qFormat/>
    <w:rsid w:val="00F17E24"/>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 Spacing"/>
    <w:uiPriority w:val="1"/>
    <w:qFormat/>
    <w:rsid w:val="00F17E24"/>
    <w:pPr>
      <w:spacing w:after="0" w:line="240" w:lineRule="auto"/>
    </w:pPr>
    <w:rPr>
      <w:rFonts w:ascii="Calibri" w:eastAsia="Calibri" w:hAnsi="Calibri" w:cs="Times New Roman"/>
    </w:rPr>
  </w:style>
  <w:style w:type="paragraph" w:styleId="ab">
    <w:name w:val="footer"/>
    <w:basedOn w:val="a"/>
    <w:link w:val="ac"/>
    <w:uiPriority w:val="99"/>
    <w:unhideWhenUsed/>
    <w:rsid w:val="00F17E24"/>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F17E24"/>
    <w:rPr>
      <w:rFonts w:ascii="Calibri" w:eastAsia="Calibri" w:hAnsi="Calibri" w:cs="Times New Roman"/>
    </w:rPr>
  </w:style>
  <w:style w:type="character" w:customStyle="1" w:styleId="ConsPlusNormal0">
    <w:name w:val="ConsPlusNormal Знак"/>
    <w:link w:val="ConsPlusNormal"/>
    <w:locked/>
    <w:rsid w:val="00F17E24"/>
    <w:rPr>
      <w:rFonts w:ascii="Arial" w:eastAsia="Times New Roman" w:hAnsi="Arial" w:cs="Arial"/>
      <w:sz w:val="20"/>
      <w:szCs w:val="20"/>
      <w:lang w:eastAsia="ru-RU"/>
    </w:rPr>
  </w:style>
  <w:style w:type="paragraph" w:styleId="2">
    <w:name w:val="Quote"/>
    <w:basedOn w:val="a"/>
    <w:next w:val="a"/>
    <w:link w:val="20"/>
    <w:uiPriority w:val="29"/>
    <w:qFormat/>
    <w:rsid w:val="00F17E24"/>
    <w:pPr>
      <w:spacing w:after="200" w:line="276" w:lineRule="auto"/>
    </w:pPr>
    <w:rPr>
      <w:rFonts w:ascii="Calibri" w:hAnsi="Calibri"/>
      <w:i/>
      <w:iCs/>
      <w:color w:val="000000"/>
      <w:sz w:val="22"/>
      <w:szCs w:val="22"/>
    </w:rPr>
  </w:style>
  <w:style w:type="character" w:customStyle="1" w:styleId="20">
    <w:name w:val="Цитата 2 Знак"/>
    <w:basedOn w:val="a0"/>
    <w:link w:val="2"/>
    <w:uiPriority w:val="29"/>
    <w:rsid w:val="00F17E24"/>
    <w:rPr>
      <w:rFonts w:ascii="Calibri" w:eastAsia="Times New Roman" w:hAnsi="Calibri" w:cs="Times New Roman"/>
      <w:i/>
      <w:iCs/>
      <w:color w:val="000000"/>
      <w:lang w:eastAsia="ru-RU"/>
    </w:rPr>
  </w:style>
  <w:style w:type="character" w:customStyle="1" w:styleId="header-user-name">
    <w:name w:val="header-user-name"/>
    <w:rsid w:val="00F17E24"/>
  </w:style>
  <w:style w:type="character" w:customStyle="1" w:styleId="21">
    <w:name w:val="Основной текст (2)"/>
    <w:rsid w:val="00F17E24"/>
    <w:rPr>
      <w:rFonts w:ascii="Times New Roman" w:hAnsi="Times New Roman"/>
      <w:color w:val="000000"/>
      <w:spacing w:val="0"/>
      <w:w w:val="100"/>
      <w:position w:val="0"/>
      <w:sz w:val="24"/>
      <w:u w:val="none"/>
      <w:lang w:val="ru-RU" w:eastAsia="ru-RU"/>
    </w:rPr>
  </w:style>
  <w:style w:type="paragraph" w:customStyle="1" w:styleId="Default">
    <w:name w:val="Default"/>
    <w:rsid w:val="00F17E24"/>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ConsPlusTitle">
    <w:name w:val="ConsPlusTitle"/>
    <w:rsid w:val="00F17E24"/>
    <w:pPr>
      <w:widowControl w:val="0"/>
      <w:autoSpaceDE w:val="0"/>
      <w:autoSpaceDN w:val="0"/>
      <w:spacing w:after="0" w:line="240" w:lineRule="auto"/>
    </w:pPr>
    <w:rPr>
      <w:rFonts w:ascii="Calibri" w:eastAsia="Times New Roman" w:hAnsi="Calibri" w:cs="Calibri"/>
      <w:b/>
      <w:szCs w:val="20"/>
      <w:lang w:eastAsia="ru-RU"/>
    </w:rPr>
  </w:style>
  <w:style w:type="character" w:styleId="ad">
    <w:name w:val="FollowedHyperlink"/>
    <w:basedOn w:val="a0"/>
    <w:uiPriority w:val="99"/>
    <w:semiHidden/>
    <w:unhideWhenUsed/>
    <w:rsid w:val="00B027B9"/>
    <w:rPr>
      <w:color w:val="800080" w:themeColor="followedHyperlink"/>
      <w:u w:val="single"/>
    </w:rPr>
  </w:style>
  <w:style w:type="character" w:customStyle="1" w:styleId="22">
    <w:name w:val="Основной текст (2)_"/>
    <w:basedOn w:val="a0"/>
    <w:rsid w:val="00DB00BD"/>
    <w:rPr>
      <w:rFonts w:ascii="Times New Roman" w:eastAsia="Times New Roman" w:hAnsi="Times New Roman" w:cs="Times New Roman"/>
      <w:b w:val="0"/>
      <w:bCs w:val="0"/>
      <w:i w:val="0"/>
      <w:iCs w:val="0"/>
      <w:smallCaps w:val="0"/>
      <w:strike w:val="0"/>
      <w:sz w:val="26"/>
      <w:szCs w:val="26"/>
      <w:u w:val="none"/>
    </w:rPr>
  </w:style>
  <w:style w:type="character" w:styleId="ae">
    <w:name w:val="Strong"/>
    <w:basedOn w:val="a0"/>
    <w:uiPriority w:val="22"/>
    <w:qFormat/>
    <w:rsid w:val="006D344D"/>
    <w:rPr>
      <w:b/>
      <w:bCs/>
    </w:rPr>
  </w:style>
  <w:style w:type="character" w:customStyle="1" w:styleId="3">
    <w:name w:val="Основной текст (3)_"/>
    <w:basedOn w:val="a0"/>
    <w:link w:val="30"/>
    <w:rsid w:val="0054105F"/>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54105F"/>
    <w:rPr>
      <w:rFonts w:ascii="Times New Roman" w:eastAsia="Times New Roman" w:hAnsi="Times New Roman" w:cs="Times New Roman"/>
      <w:i/>
      <w:iCs/>
      <w:sz w:val="28"/>
      <w:szCs w:val="28"/>
      <w:shd w:val="clear" w:color="auto" w:fill="FFFFFF"/>
    </w:rPr>
  </w:style>
  <w:style w:type="character" w:customStyle="1" w:styleId="31">
    <w:name w:val="Основной текст (3) + Курсив"/>
    <w:basedOn w:val="3"/>
    <w:rsid w:val="0054105F"/>
    <w:rPr>
      <w:i/>
      <w:iCs/>
      <w:color w:val="000000"/>
      <w:spacing w:val="0"/>
      <w:w w:val="100"/>
      <w:position w:val="0"/>
      <w:lang w:val="ru-RU" w:eastAsia="ru-RU" w:bidi="ru-RU"/>
    </w:rPr>
  </w:style>
  <w:style w:type="character" w:customStyle="1" w:styleId="41">
    <w:name w:val="Основной текст (4) + Не курсив"/>
    <w:basedOn w:val="4"/>
    <w:rsid w:val="0054105F"/>
    <w:rPr>
      <w:color w:val="000000"/>
      <w:spacing w:val="0"/>
      <w:w w:val="100"/>
      <w:position w:val="0"/>
      <w:lang w:val="ru-RU" w:eastAsia="ru-RU" w:bidi="ru-RU"/>
    </w:rPr>
  </w:style>
  <w:style w:type="paragraph" w:customStyle="1" w:styleId="30">
    <w:name w:val="Основной текст (3)"/>
    <w:basedOn w:val="a"/>
    <w:link w:val="3"/>
    <w:rsid w:val="0054105F"/>
    <w:pPr>
      <w:widowControl w:val="0"/>
      <w:shd w:val="clear" w:color="auto" w:fill="FFFFFF"/>
      <w:spacing w:after="320" w:line="324" w:lineRule="exact"/>
      <w:jc w:val="center"/>
    </w:pPr>
    <w:rPr>
      <w:sz w:val="28"/>
      <w:szCs w:val="28"/>
      <w:lang w:eastAsia="en-US"/>
    </w:rPr>
  </w:style>
  <w:style w:type="paragraph" w:customStyle="1" w:styleId="40">
    <w:name w:val="Основной текст (4)"/>
    <w:basedOn w:val="a"/>
    <w:link w:val="4"/>
    <w:rsid w:val="0054105F"/>
    <w:pPr>
      <w:widowControl w:val="0"/>
      <w:shd w:val="clear" w:color="auto" w:fill="FFFFFF"/>
      <w:spacing w:before="320" w:after="320" w:line="324" w:lineRule="exact"/>
      <w:jc w:val="center"/>
    </w:pPr>
    <w:rPr>
      <w:i/>
      <w:iCs/>
      <w:sz w:val="28"/>
      <w:szCs w:val="28"/>
      <w:lang w:eastAsia="en-US"/>
    </w:rPr>
  </w:style>
  <w:style w:type="character" w:customStyle="1" w:styleId="af">
    <w:name w:val="Сноска_"/>
    <w:basedOn w:val="a0"/>
    <w:link w:val="af0"/>
    <w:rsid w:val="00220D4E"/>
    <w:rPr>
      <w:rFonts w:ascii="Times New Roman" w:eastAsia="Times New Roman" w:hAnsi="Times New Roman" w:cs="Times New Roman"/>
      <w:sz w:val="19"/>
      <w:szCs w:val="19"/>
      <w:shd w:val="clear" w:color="auto" w:fill="FFFFFF"/>
    </w:rPr>
  </w:style>
  <w:style w:type="character" w:customStyle="1" w:styleId="af1">
    <w:name w:val="Колонтитул_"/>
    <w:basedOn w:val="a0"/>
    <w:link w:val="af2"/>
    <w:rsid w:val="00220D4E"/>
    <w:rPr>
      <w:rFonts w:ascii="Times New Roman" w:eastAsia="Times New Roman" w:hAnsi="Times New Roman" w:cs="Times New Roman"/>
      <w:b/>
      <w:bCs/>
      <w:sz w:val="26"/>
      <w:szCs w:val="26"/>
      <w:shd w:val="clear" w:color="auto" w:fill="FFFFFF"/>
    </w:rPr>
  </w:style>
  <w:style w:type="character" w:customStyle="1" w:styleId="BookAntiqua105pt">
    <w:name w:val="Колонтитул + Book Antiqua;10;5 pt;Не полужирный"/>
    <w:basedOn w:val="af1"/>
    <w:rsid w:val="00220D4E"/>
    <w:rPr>
      <w:rFonts w:ascii="Book Antiqua" w:eastAsia="Book Antiqua" w:hAnsi="Book Antiqua" w:cs="Book Antiqua"/>
      <w:color w:val="000000"/>
      <w:spacing w:val="0"/>
      <w:w w:val="100"/>
      <w:position w:val="0"/>
      <w:sz w:val="21"/>
      <w:szCs w:val="21"/>
      <w:lang w:val="ru-RU" w:eastAsia="ru-RU" w:bidi="ru-RU"/>
    </w:rPr>
  </w:style>
  <w:style w:type="character" w:customStyle="1" w:styleId="11">
    <w:name w:val="Заголовок №1_"/>
    <w:basedOn w:val="a0"/>
    <w:link w:val="12"/>
    <w:rsid w:val="00220D4E"/>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220D4E"/>
    <w:rPr>
      <w:rFonts w:ascii="Times New Roman" w:eastAsia="Times New Roman" w:hAnsi="Times New Roman" w:cs="Times New Roman"/>
      <w:b/>
      <w:bCs/>
      <w:i/>
      <w:iCs/>
      <w:sz w:val="28"/>
      <w:szCs w:val="28"/>
      <w:shd w:val="clear" w:color="auto" w:fill="FFFFFF"/>
    </w:rPr>
  </w:style>
  <w:style w:type="character" w:customStyle="1" w:styleId="51">
    <w:name w:val="Основной текст (5) + Не курсив"/>
    <w:basedOn w:val="5"/>
    <w:rsid w:val="00220D4E"/>
    <w:rPr>
      <w:color w:val="000000"/>
      <w:spacing w:val="0"/>
      <w:w w:val="100"/>
      <w:position w:val="0"/>
      <w:lang w:val="ru-RU" w:eastAsia="ru-RU" w:bidi="ru-RU"/>
    </w:rPr>
  </w:style>
  <w:style w:type="character" w:customStyle="1" w:styleId="23">
    <w:name w:val="Основной текст (2) + Курсив"/>
    <w:basedOn w:val="22"/>
    <w:rsid w:val="00220D4E"/>
    <w:rPr>
      <w:b/>
      <w:bCs/>
      <w:i/>
      <w:iCs/>
      <w:color w:val="000000"/>
      <w:spacing w:val="0"/>
      <w:w w:val="100"/>
      <w:position w:val="0"/>
      <w:sz w:val="28"/>
      <w:szCs w:val="28"/>
      <w:lang w:val="ru-RU" w:eastAsia="ru-RU" w:bidi="ru-RU"/>
    </w:rPr>
  </w:style>
  <w:style w:type="character" w:customStyle="1" w:styleId="6">
    <w:name w:val="Основной текст (6)_"/>
    <w:basedOn w:val="a0"/>
    <w:link w:val="60"/>
    <w:rsid w:val="00220D4E"/>
    <w:rPr>
      <w:rFonts w:ascii="Book Antiqua" w:eastAsia="Book Antiqua" w:hAnsi="Book Antiqua" w:cs="Book Antiqua"/>
      <w:sz w:val="21"/>
      <w:szCs w:val="21"/>
      <w:shd w:val="clear" w:color="auto" w:fill="FFFFFF"/>
    </w:rPr>
  </w:style>
  <w:style w:type="character" w:customStyle="1" w:styleId="212pt">
    <w:name w:val="Основной текст (2) + 12 pt;Не полужирный"/>
    <w:basedOn w:val="22"/>
    <w:rsid w:val="00220D4E"/>
    <w:rPr>
      <w:b/>
      <w:bCs/>
      <w:color w:val="000000"/>
      <w:spacing w:val="0"/>
      <w:w w:val="100"/>
      <w:position w:val="0"/>
      <w:sz w:val="24"/>
      <w:szCs w:val="24"/>
      <w:lang w:val="ru-RU" w:eastAsia="ru-RU" w:bidi="ru-RU"/>
    </w:rPr>
  </w:style>
  <w:style w:type="character" w:customStyle="1" w:styleId="7">
    <w:name w:val="Основной текст (7)_"/>
    <w:basedOn w:val="a0"/>
    <w:link w:val="70"/>
    <w:rsid w:val="00220D4E"/>
    <w:rPr>
      <w:rFonts w:ascii="Times New Roman" w:eastAsia="Times New Roman" w:hAnsi="Times New Roman" w:cs="Times New Roman"/>
      <w:sz w:val="21"/>
      <w:szCs w:val="21"/>
      <w:shd w:val="clear" w:color="auto" w:fill="FFFFFF"/>
    </w:rPr>
  </w:style>
  <w:style w:type="character" w:customStyle="1" w:styleId="4pt">
    <w:name w:val="Колонтитул + 4 pt;Не полужирный;Курсив"/>
    <w:basedOn w:val="af1"/>
    <w:rsid w:val="00220D4E"/>
    <w:rPr>
      <w:i/>
      <w:iCs/>
      <w:color w:val="000000"/>
      <w:spacing w:val="0"/>
      <w:w w:val="100"/>
      <w:position w:val="0"/>
      <w:sz w:val="8"/>
      <w:szCs w:val="8"/>
      <w:lang w:val="ru-RU" w:eastAsia="ru-RU" w:bidi="ru-RU"/>
    </w:rPr>
  </w:style>
  <w:style w:type="paragraph" w:customStyle="1" w:styleId="af0">
    <w:name w:val="Сноска"/>
    <w:basedOn w:val="a"/>
    <w:link w:val="af"/>
    <w:rsid w:val="00220D4E"/>
    <w:pPr>
      <w:widowControl w:val="0"/>
      <w:shd w:val="clear" w:color="auto" w:fill="FFFFFF"/>
      <w:spacing w:line="234" w:lineRule="exact"/>
      <w:jc w:val="both"/>
    </w:pPr>
    <w:rPr>
      <w:sz w:val="19"/>
      <w:szCs w:val="19"/>
      <w:lang w:eastAsia="en-US"/>
    </w:rPr>
  </w:style>
  <w:style w:type="paragraph" w:customStyle="1" w:styleId="af2">
    <w:name w:val="Колонтитул"/>
    <w:basedOn w:val="a"/>
    <w:link w:val="af1"/>
    <w:rsid w:val="00220D4E"/>
    <w:pPr>
      <w:widowControl w:val="0"/>
      <w:shd w:val="clear" w:color="auto" w:fill="FFFFFF"/>
      <w:spacing w:line="288" w:lineRule="exact"/>
    </w:pPr>
    <w:rPr>
      <w:b/>
      <w:bCs/>
      <w:sz w:val="26"/>
      <w:szCs w:val="26"/>
      <w:lang w:eastAsia="en-US"/>
    </w:rPr>
  </w:style>
  <w:style w:type="paragraph" w:customStyle="1" w:styleId="12">
    <w:name w:val="Заголовок №1"/>
    <w:basedOn w:val="a"/>
    <w:link w:val="11"/>
    <w:rsid w:val="00220D4E"/>
    <w:pPr>
      <w:widowControl w:val="0"/>
      <w:shd w:val="clear" w:color="auto" w:fill="FFFFFF"/>
      <w:spacing w:before="660" w:line="324" w:lineRule="exact"/>
      <w:jc w:val="center"/>
      <w:outlineLvl w:val="0"/>
    </w:pPr>
    <w:rPr>
      <w:b/>
      <w:bCs/>
      <w:sz w:val="28"/>
      <w:szCs w:val="28"/>
      <w:lang w:eastAsia="en-US"/>
    </w:rPr>
  </w:style>
  <w:style w:type="paragraph" w:customStyle="1" w:styleId="50">
    <w:name w:val="Основной текст (5)"/>
    <w:basedOn w:val="a"/>
    <w:link w:val="5"/>
    <w:rsid w:val="00220D4E"/>
    <w:pPr>
      <w:widowControl w:val="0"/>
      <w:shd w:val="clear" w:color="auto" w:fill="FFFFFF"/>
      <w:spacing w:line="324" w:lineRule="exact"/>
      <w:jc w:val="both"/>
    </w:pPr>
    <w:rPr>
      <w:b/>
      <w:bCs/>
      <w:i/>
      <w:iCs/>
      <w:sz w:val="28"/>
      <w:szCs w:val="28"/>
      <w:lang w:eastAsia="en-US"/>
    </w:rPr>
  </w:style>
  <w:style w:type="paragraph" w:customStyle="1" w:styleId="60">
    <w:name w:val="Основной текст (6)"/>
    <w:basedOn w:val="a"/>
    <w:link w:val="6"/>
    <w:rsid w:val="00220D4E"/>
    <w:pPr>
      <w:widowControl w:val="0"/>
      <w:shd w:val="clear" w:color="auto" w:fill="FFFFFF"/>
      <w:spacing w:after="180" w:line="260" w:lineRule="exact"/>
      <w:jc w:val="center"/>
    </w:pPr>
    <w:rPr>
      <w:rFonts w:ascii="Book Antiqua" w:eastAsia="Book Antiqua" w:hAnsi="Book Antiqua" w:cs="Book Antiqua"/>
      <w:sz w:val="21"/>
      <w:szCs w:val="21"/>
      <w:lang w:eastAsia="en-US"/>
    </w:rPr>
  </w:style>
  <w:style w:type="paragraph" w:customStyle="1" w:styleId="70">
    <w:name w:val="Основной текст (7)"/>
    <w:basedOn w:val="a"/>
    <w:link w:val="7"/>
    <w:rsid w:val="00220D4E"/>
    <w:pPr>
      <w:widowControl w:val="0"/>
      <w:shd w:val="clear" w:color="auto" w:fill="FFFFFF"/>
      <w:spacing w:after="920" w:line="232" w:lineRule="exact"/>
      <w:jc w:val="center"/>
    </w:pPr>
    <w:rPr>
      <w:sz w:val="21"/>
      <w:szCs w:val="21"/>
      <w:lang w:eastAsia="en-US"/>
    </w:rPr>
  </w:style>
</w:styles>
</file>

<file path=word/webSettings.xml><?xml version="1.0" encoding="utf-8"?>
<w:webSettings xmlns:r="http://schemas.openxmlformats.org/officeDocument/2006/relationships" xmlns:w="http://schemas.openxmlformats.org/wordprocessingml/2006/main">
  <w:divs>
    <w:div w:id="1948658067">
      <w:bodyDiv w:val="1"/>
      <w:marLeft w:val="0"/>
      <w:marRight w:val="0"/>
      <w:marTop w:val="0"/>
      <w:marBottom w:val="0"/>
      <w:divBdr>
        <w:top w:val="none" w:sz="0" w:space="0" w:color="auto"/>
        <w:left w:val="none" w:sz="0" w:space="0" w:color="auto"/>
        <w:bottom w:val="none" w:sz="0" w:space="0" w:color="auto"/>
        <w:right w:val="none" w:sz="0" w:space="0" w:color="auto"/>
      </w:divBdr>
      <w:divsChild>
        <w:div w:id="423914000">
          <w:marLeft w:val="0"/>
          <w:marRight w:val="0"/>
          <w:marTop w:val="0"/>
          <w:marBottom w:val="0"/>
          <w:divBdr>
            <w:top w:val="none" w:sz="0" w:space="0" w:color="auto"/>
            <w:left w:val="none" w:sz="0" w:space="0" w:color="auto"/>
            <w:bottom w:val="none" w:sz="0" w:space="0" w:color="auto"/>
            <w:right w:val="none" w:sz="0" w:space="0" w:color="auto"/>
          </w:divBdr>
        </w:div>
        <w:div w:id="30362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consultantplus://offline/ref=F594311FE477D94D9E8DDFFC0F82489B9A64ABA726E600708B45E7FC5DE059ADF9F7E61065X4DBM" TargetMode="External"/><Relationship Id="rId3" Type="http://schemas.openxmlformats.org/officeDocument/2006/relationships/styles" Target="styles.xml"/><Relationship Id="rId21" Type="http://schemas.openxmlformats.org/officeDocument/2006/relationships/hyperlink" Target="consultantplus://offline/ref=F594311FE477D94D9E8DDFFC0F82489B9A64ABA726E600708B45E7FC5DE059ADF9F7E6126D4BCC57XDD1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consultantplus://offline/ref=F594311FE477D94D9E8DDFFC0F82489B9A64ABA726E600708B45E7FC5DE059ADF9F7E61065X4DBM"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consultantplus://offline/ref=AC6DB5E8D534F0AFA164B4DD5E50B80AED70B52E465F4483C4B2BED548BC44C50EC20B0F0583C2C03F5E55DED702874FC6C7A0F4868DC801r6r9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F594311FE477D94D9E8DDFFC0F82489B9A64ABA726E600708B45E7FC5DE059ADF9F7E6126D4BCC57XDD1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consultantplus://offline/ref=F594311FE477D94D9E8DDFFC0F82489B9A6AA3A62BE600708B45E7FC5DE059ADF9F7E6X1D7M" TargetMode="Externa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consultantplus://offline/ref=AC6DB5E8D534F0AFA164B4DD5E50B80AED70B52E465F4483C4B2BED548BC44C50EC20B0F0583C2C03F5E55DED702874FC6C7A0F4868DC801r6r9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consultantplus://offline/ref=F594311FE477D94D9E8DDFFC0F82489B9A64ABA726E600708B45E7FC5DE059ADF9F7E61065X4DBM" TargetMode="External"/><Relationship Id="rId27" Type="http://schemas.openxmlformats.org/officeDocument/2006/relationships/header" Target="header1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7BA2-E75B-42F4-BDD6-834DC7AD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5731</Words>
  <Characters>32669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Волжина Наталья Николаевна</dc:creator>
  <cp:lastModifiedBy>Рет</cp:lastModifiedBy>
  <cp:revision>3</cp:revision>
  <cp:lastPrinted>2021-02-26T11:15:00Z</cp:lastPrinted>
  <dcterms:created xsi:type="dcterms:W3CDTF">2021-02-26T10:45:00Z</dcterms:created>
  <dcterms:modified xsi:type="dcterms:W3CDTF">2021-02-26T11:16:00Z</dcterms:modified>
</cp:coreProperties>
</file>